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6989" w:rsidRDefault="00FB123B">
      <w:proofErr w:type="spellStart"/>
      <w:r>
        <w:t>All</w:t>
      </w:r>
      <w:proofErr w:type="spellEnd"/>
      <w:r>
        <w:t>. 1 avv. programmazioni</w:t>
      </w:r>
    </w:p>
    <w:p w:rsidR="0090279B" w:rsidRDefault="007C4ECE" w:rsidP="007C4ECE">
      <w:pPr>
        <w:tabs>
          <w:tab w:val="left" w:pos="270"/>
        </w:tabs>
        <w:rPr>
          <w:rFonts w:ascii="Calibri" w:hAnsi="Calibri" w:cs="Calibri"/>
          <w:b/>
          <w:color w:val="002060"/>
          <w:sz w:val="36"/>
          <w:szCs w:val="36"/>
        </w:rPr>
      </w:pPr>
      <w:r>
        <w:rPr>
          <w:rFonts w:ascii="Calibri" w:hAnsi="Calibri" w:cs="Calibri"/>
          <w:b/>
          <w:color w:val="002060"/>
          <w:sz w:val="36"/>
          <w:szCs w:val="3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39"/>
        <w:gridCol w:w="3394"/>
        <w:gridCol w:w="2953"/>
      </w:tblGrid>
      <w:tr w:rsidR="0090279B" w:rsidTr="00C379ED">
        <w:trPr>
          <w:trHeight w:val="1211"/>
        </w:trPr>
        <w:tc>
          <w:tcPr>
            <w:tcW w:w="3039" w:type="dxa"/>
            <w:shd w:val="clear" w:color="auto" w:fill="auto"/>
          </w:tcPr>
          <w:p w:rsidR="0090279B" w:rsidRDefault="00FF2081" w:rsidP="00C379ED">
            <w:pPr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75pt;height:60pt" filled="t">
                  <v:fill color2="black"/>
                  <v:imagedata r:id="rId10" o:title=""/>
                </v:shape>
              </w:pict>
            </w:r>
          </w:p>
        </w:tc>
        <w:tc>
          <w:tcPr>
            <w:tcW w:w="3394" w:type="dxa"/>
            <w:shd w:val="clear" w:color="auto" w:fill="auto"/>
          </w:tcPr>
          <w:p w:rsidR="0090279B" w:rsidRDefault="00FF2081" w:rsidP="00C379ED">
            <w:pPr>
              <w:jc w:val="center"/>
            </w:pPr>
            <w:r>
              <w:rPr>
                <w:rFonts w:ascii="Calibri" w:eastAsia="Calibri" w:hAnsi="Calibri"/>
                <w:noProof/>
                <w:lang w:eastAsia="it-IT"/>
              </w:rPr>
              <w:pict>
                <v:shape id="Immagine 24" o:spid="_x0000_i1026" type="#_x0000_t75" style="width:151.5pt;height:84.75pt;visibility:visible">
                  <v:imagedata r:id="rId11" o:title=""/>
                </v:shape>
              </w:pict>
            </w:r>
          </w:p>
        </w:tc>
        <w:tc>
          <w:tcPr>
            <w:tcW w:w="2953" w:type="dxa"/>
            <w:shd w:val="clear" w:color="auto" w:fill="auto"/>
          </w:tcPr>
          <w:p w:rsidR="0090279B" w:rsidRDefault="00FF2081" w:rsidP="00C379ED">
            <w:pPr>
              <w:jc w:val="right"/>
            </w:pPr>
            <w:r>
              <w:pict>
                <v:shape id="_x0000_i1027" type="#_x0000_t75" style="width:63.75pt;height:64.5pt" filled="t">
                  <v:fill color2="black"/>
                  <v:imagedata r:id="rId12" o:title=""/>
                </v:shape>
              </w:pict>
            </w:r>
          </w:p>
        </w:tc>
      </w:tr>
    </w:tbl>
    <w:p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90279B" w:rsidRDefault="0090279B" w:rsidP="0090279B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90279B" w:rsidRDefault="0090279B" w:rsidP="0090279B">
      <w:pPr>
        <w:jc w:val="center"/>
        <w:rPr>
          <w:rFonts w:ascii="Comic Sans MS" w:hAnsi="Comic Sans MS" w:cs="Comic Sans MS"/>
          <w:b/>
          <w:sz w:val="28"/>
          <w:szCs w:val="28"/>
        </w:rPr>
      </w:pPr>
      <w:r>
        <w:rPr>
          <w:rFonts w:ascii="Comic Sans MS" w:hAnsi="Comic Sans MS" w:cs="Comic Sans MS"/>
          <w:b/>
          <w:sz w:val="32"/>
          <w:szCs w:val="32"/>
        </w:rPr>
        <w:t>ISTITUTO ISTRUZIONE SUPERIORE “G. MARCONI”</w:t>
      </w:r>
    </w:p>
    <w:p w:rsidR="0090279B" w:rsidRDefault="0090279B" w:rsidP="0090279B">
      <w:pPr>
        <w:jc w:val="center"/>
        <w:rPr>
          <w:lang w:val="fr-FR"/>
        </w:rPr>
      </w:pPr>
      <w:r>
        <w:rPr>
          <w:rFonts w:ascii="Comic Sans MS" w:hAnsi="Comic Sans MS" w:cs="Comic Sans MS"/>
          <w:b/>
          <w:sz w:val="28"/>
          <w:szCs w:val="28"/>
        </w:rPr>
        <w:t xml:space="preserve">80058 - Torre Annunziata – Via Roma </w:t>
      </w:r>
      <w:proofErr w:type="spellStart"/>
      <w:r>
        <w:rPr>
          <w:rFonts w:ascii="Comic Sans MS" w:hAnsi="Comic Sans MS" w:cs="Comic Sans MS"/>
          <w:b/>
          <w:sz w:val="28"/>
          <w:szCs w:val="28"/>
        </w:rPr>
        <w:t>Trav</w:t>
      </w:r>
      <w:proofErr w:type="spellEnd"/>
      <w:r>
        <w:rPr>
          <w:rFonts w:ascii="Comic Sans MS" w:hAnsi="Comic Sans MS" w:cs="Comic Sans MS"/>
          <w:b/>
          <w:sz w:val="28"/>
          <w:szCs w:val="28"/>
        </w:rPr>
        <w:t>. Siano</w:t>
      </w:r>
    </w:p>
    <w:p w:rsidR="0090279B" w:rsidRDefault="0090279B" w:rsidP="0090279B">
      <w:pPr>
        <w:ind w:firstLine="567"/>
        <w:jc w:val="center"/>
      </w:pPr>
      <w:r>
        <w:rPr>
          <w:lang w:val="fr-FR"/>
        </w:rPr>
        <w:t>Tel. (081) 861 53 70 - Fax (081) 862 64 31-C.F.82006730632</w:t>
      </w:r>
    </w:p>
    <w:p w:rsidR="0090279B" w:rsidRDefault="0090279B" w:rsidP="0090279B">
      <w:pPr>
        <w:pStyle w:val="Titolo6"/>
        <w:spacing w:before="0" w:after="0"/>
        <w:jc w:val="center"/>
      </w:pPr>
      <w:r>
        <w:t>Sito Web: www.marconi.</w:t>
      </w:r>
      <w:r w:rsidR="00B95045">
        <w:t>edu</w:t>
      </w:r>
      <w:r>
        <w:t>.it - e-mail: nais08900c@istruzione.it - nais08900c@pec.istruzione.it</w:t>
      </w:r>
    </w:p>
    <w:p w:rsidR="0090279B" w:rsidRDefault="0090279B" w:rsidP="0090279B"/>
    <w:p w:rsidR="0090279B" w:rsidRDefault="0090279B" w:rsidP="0090279B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90279B" w:rsidRDefault="0090279B" w:rsidP="0090279B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90279B" w:rsidRDefault="0090279B" w:rsidP="0090279B">
      <w:pPr>
        <w:jc w:val="center"/>
        <w:rPr>
          <w:rFonts w:ascii="Garamond" w:hAnsi="Garamond" w:cs="Garamond"/>
          <w:b/>
          <w:color w:val="002060"/>
          <w:sz w:val="36"/>
          <w:szCs w:val="36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PROGRAMMAZIONE DIDATTICA</w:t>
      </w:r>
    </w:p>
    <w:p w:rsidR="0090279B" w:rsidRDefault="0090279B" w:rsidP="0090279B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 xml:space="preserve"> </w:t>
      </w:r>
    </w:p>
    <w:p w:rsidR="0090279B" w:rsidRDefault="0090279B" w:rsidP="0090279B">
      <w:pPr>
        <w:jc w:val="center"/>
        <w:rPr>
          <w:rFonts w:ascii="Garamond" w:hAnsi="Garamond" w:cs="Garamond"/>
        </w:rPr>
      </w:pPr>
    </w:p>
    <w:p w:rsidR="0090279B" w:rsidRDefault="0090279B" w:rsidP="0090279B">
      <w:pPr>
        <w:jc w:val="center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ind w:left="2127" w:hanging="2127"/>
        <w:rPr>
          <w:rFonts w:ascii="Garamond" w:hAnsi="Garamond" w:cs="Garamond"/>
        </w:rPr>
      </w:pPr>
      <w:proofErr w:type="gramStart"/>
      <w:r>
        <w:rPr>
          <w:rFonts w:ascii="Garamond" w:hAnsi="Garamond" w:cs="Garamond"/>
        </w:rPr>
        <w:t xml:space="preserve">DISCIPLINA:   </w:t>
      </w:r>
      <w:proofErr w:type="gramEnd"/>
      <w:r>
        <w:rPr>
          <w:rFonts w:ascii="Garamond" w:hAnsi="Garamond" w:cs="Garamond"/>
        </w:rPr>
        <w:t xml:space="preserve">       </w:t>
      </w:r>
      <w:r>
        <w:rPr>
          <w:rFonts w:ascii="Garamond" w:hAnsi="Garamond" w:cs="Garamond"/>
        </w:rPr>
        <w:tab/>
      </w:r>
      <w:r w:rsidR="00E47558">
        <w:rPr>
          <w:rFonts w:ascii="Garamond" w:hAnsi="Garamond" w:cs="Garamond"/>
          <w:b/>
          <w:smallCaps/>
          <w:color w:val="002060"/>
          <w:sz w:val="44"/>
          <w:szCs w:val="44"/>
        </w:rPr>
        <w:t>Educazione civica</w:t>
      </w:r>
    </w:p>
    <w:p w:rsidR="0090279B" w:rsidRDefault="0090279B" w:rsidP="0090279B">
      <w:pPr>
        <w:rPr>
          <w:rFonts w:ascii="Garamond" w:hAnsi="Garamond" w:cs="Garamond"/>
        </w:rPr>
      </w:pPr>
    </w:p>
    <w:p w:rsidR="0090279B" w:rsidRDefault="0090279B" w:rsidP="0090279B">
      <w:pPr>
        <w:rPr>
          <w:rFonts w:ascii="Garamond" w:hAnsi="Garamond" w:cs="Garamond"/>
        </w:rPr>
      </w:pPr>
    </w:p>
    <w:p w:rsidR="0090279B" w:rsidRDefault="0090279B" w:rsidP="0090279B">
      <w:pPr>
        <w:rPr>
          <w:rFonts w:ascii="Garamond" w:hAnsi="Garamond" w:cs="Garamond"/>
        </w:rPr>
      </w:pPr>
    </w:p>
    <w:p w:rsidR="0090279B" w:rsidRDefault="0090279B" w:rsidP="0090279B">
      <w:pPr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  <w:proofErr w:type="gramStart"/>
      <w:r>
        <w:rPr>
          <w:rFonts w:ascii="Garamond" w:hAnsi="Garamond" w:cs="Garamond"/>
        </w:rPr>
        <w:t xml:space="preserve">CLASSE:   </w:t>
      </w:r>
      <w:proofErr w:type="gramEnd"/>
      <w:r>
        <w:rPr>
          <w:rFonts w:ascii="Garamond" w:hAnsi="Garamond" w:cs="Garamond"/>
        </w:rPr>
        <w:t xml:space="preserve"> </w:t>
      </w:r>
      <w:r w:rsidR="00E47558">
        <w:rPr>
          <w:rFonts w:ascii="Garamond" w:hAnsi="Garamond" w:cs="Garamond"/>
          <w:b/>
          <w:smallCaps/>
          <w:color w:val="002060"/>
        </w:rPr>
        <w:t xml:space="preserve">IV </w:t>
      </w:r>
      <w:r w:rsidR="00087422">
        <w:rPr>
          <w:rFonts w:ascii="Garamond" w:hAnsi="Garamond" w:cs="Garamond"/>
          <w:b/>
          <w:smallCaps/>
          <w:color w:val="002060"/>
        </w:rPr>
        <w:t>BGM</w:t>
      </w:r>
    </w:p>
    <w:p w:rsidR="0090279B" w:rsidRDefault="0090279B" w:rsidP="0090279B">
      <w:pPr>
        <w:spacing w:before="60" w:after="60"/>
      </w:pPr>
      <w:proofErr w:type="gramStart"/>
      <w:r>
        <w:rPr>
          <w:rFonts w:ascii="Garamond" w:hAnsi="Garamond" w:cs="Garamond"/>
        </w:rPr>
        <w:t xml:space="preserve">INDIRIZZO: </w:t>
      </w:r>
      <w:r w:rsidR="00087422">
        <w:rPr>
          <w:rFonts w:ascii="Garamond" w:hAnsi="Garamond" w:cs="Garamond"/>
          <w:b/>
          <w:smallCaps/>
          <w:color w:val="002060"/>
        </w:rPr>
        <w:t xml:space="preserve"> INFORMATICA</w:t>
      </w:r>
      <w:proofErr w:type="gramEnd"/>
      <w:r w:rsidR="00087422">
        <w:rPr>
          <w:rFonts w:ascii="Garamond" w:hAnsi="Garamond" w:cs="Garamond"/>
          <w:b/>
          <w:smallCaps/>
          <w:color w:val="002060"/>
        </w:rPr>
        <w:t xml:space="preserve"> SETTORE TECNICO INDUSTRIALE</w:t>
      </w:r>
    </w:p>
    <w:p w:rsidR="0090279B" w:rsidRDefault="0090279B" w:rsidP="0090279B">
      <w:pPr>
        <w:tabs>
          <w:tab w:val="left" w:pos="2410"/>
          <w:tab w:val="left" w:pos="2694"/>
        </w:tabs>
        <w:spacing w:before="60" w:after="60"/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A.S.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color w:val="002060"/>
        </w:rPr>
        <w:t>20</w:t>
      </w:r>
      <w:r w:rsidR="00255F0C">
        <w:rPr>
          <w:rFonts w:ascii="Garamond" w:hAnsi="Garamond" w:cs="Garamond"/>
          <w:b/>
          <w:color w:val="002060"/>
        </w:rPr>
        <w:t>2</w:t>
      </w:r>
      <w:r w:rsidR="007C4ECE">
        <w:rPr>
          <w:rFonts w:ascii="Garamond" w:hAnsi="Garamond" w:cs="Garamond"/>
          <w:b/>
          <w:color w:val="002060"/>
        </w:rPr>
        <w:t>3</w:t>
      </w:r>
      <w:r>
        <w:rPr>
          <w:rFonts w:ascii="Garamond" w:hAnsi="Garamond" w:cs="Garamond"/>
          <w:b/>
          <w:color w:val="002060"/>
        </w:rPr>
        <w:t>/202</w:t>
      </w:r>
      <w:r w:rsidR="007C4ECE">
        <w:rPr>
          <w:rFonts w:ascii="Garamond" w:hAnsi="Garamond" w:cs="Garamond"/>
          <w:b/>
          <w:color w:val="002060"/>
        </w:rPr>
        <w:t>4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ORE TOTALE </w:t>
      </w:r>
      <w:proofErr w:type="gramStart"/>
      <w:r>
        <w:rPr>
          <w:rFonts w:ascii="Garamond" w:hAnsi="Garamond" w:cs="Garamond"/>
        </w:rPr>
        <w:t xml:space="preserve">ANNO:  </w:t>
      </w:r>
      <w:r w:rsidR="00E47558">
        <w:rPr>
          <w:rFonts w:ascii="Garamond" w:hAnsi="Garamond" w:cs="Garamond"/>
          <w:b/>
          <w:smallCaps/>
          <w:color w:val="002060"/>
        </w:rPr>
        <w:t>33</w:t>
      </w:r>
      <w:proofErr w:type="gramEnd"/>
    </w:p>
    <w:p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ORE </w:t>
      </w:r>
      <w:proofErr w:type="gramStart"/>
      <w:r>
        <w:rPr>
          <w:rFonts w:ascii="Garamond" w:hAnsi="Garamond" w:cs="Garamond"/>
        </w:rPr>
        <w:t>SETTIMANALI:</w:t>
      </w:r>
      <w:r>
        <w:rPr>
          <w:rFonts w:ascii="Garamond" w:hAnsi="Garamond" w:cs="Garamond"/>
          <w:b/>
          <w:smallCaps/>
          <w:color w:val="002060"/>
        </w:rPr>
        <w:t xml:space="preserve">  </w:t>
      </w:r>
      <w:r w:rsidR="00E47558">
        <w:rPr>
          <w:rFonts w:ascii="Garamond" w:hAnsi="Garamond" w:cs="Garamond"/>
          <w:b/>
          <w:smallCaps/>
          <w:color w:val="002060"/>
        </w:rPr>
        <w:t>1</w:t>
      </w:r>
      <w:proofErr w:type="gramEnd"/>
      <w:r>
        <w:rPr>
          <w:rFonts w:ascii="Garamond" w:hAnsi="Garamond" w:cs="Garamond"/>
        </w:rPr>
        <w:tab/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</w:pPr>
      <w:r>
        <w:rPr>
          <w:rFonts w:ascii="Garamond" w:hAnsi="Garamond" w:cs="Garamond"/>
        </w:rPr>
        <w:t>ATTIVITA' DI ACCOGLIENZA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3"/>
        <w:gridCol w:w="9521"/>
      </w:tblGrid>
      <w:tr w:rsidR="0090279B" w:rsidTr="00C379ED">
        <w:tc>
          <w:tcPr>
            <w:tcW w:w="102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</w:pPr>
            <w:r>
              <w:t>Come operazione di Accoglienza si prevedono le seguenti attività (indicare con una X le attività utilizzate):</w:t>
            </w:r>
          </w:p>
        </w:tc>
      </w:tr>
      <w:tr w:rsidR="0090279B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Conoscenza della Classe</w:t>
            </w:r>
          </w:p>
        </w:tc>
      </w:tr>
      <w:tr w:rsidR="0090279B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Presentazione del Programma </w:t>
            </w:r>
          </w:p>
        </w:tc>
      </w:tr>
      <w:tr w:rsidR="0090279B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Indicazione Metodologia di Studio da seguire</w:t>
            </w:r>
          </w:p>
        </w:tc>
      </w:tr>
      <w:tr w:rsidR="0090279B" w:rsidTr="00C379ED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Altro (specificare: …</w:t>
            </w:r>
            <w:proofErr w:type="gramStart"/>
            <w:r>
              <w:t>.............. )</w:t>
            </w:r>
            <w:proofErr w:type="gramEnd"/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17"/>
        <w:gridCol w:w="3400"/>
        <w:gridCol w:w="3407"/>
      </w:tblGrid>
      <w:tr w:rsidR="0090279B" w:rsidTr="00C379ED">
        <w:tc>
          <w:tcPr>
            <w:tcW w:w="102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90279B" w:rsidP="00087422">
            <w:pPr>
              <w:pStyle w:val="Contenutotabella"/>
            </w:pPr>
            <w:r>
              <w:t xml:space="preserve">Il Test di Ingresso svolto in </w:t>
            </w:r>
            <w:proofErr w:type="gramStart"/>
            <w:r>
              <w:t xml:space="preserve">data  </w:t>
            </w:r>
            <w:r w:rsidR="00087422">
              <w:t>22</w:t>
            </w:r>
            <w:proofErr w:type="gramEnd"/>
            <w:r>
              <w:t xml:space="preserve">/ </w:t>
            </w:r>
            <w:r w:rsidR="00E47558">
              <w:t>9</w:t>
            </w:r>
            <w:r>
              <w:t xml:space="preserve"> / </w:t>
            </w:r>
            <w:r w:rsidR="00E47558">
              <w:t>2023</w:t>
            </w:r>
            <w:r>
              <w:t xml:space="preserve">  ha fornito questi risultati  </w:t>
            </w:r>
          </w:p>
        </w:tc>
      </w:tr>
      <w:tr w:rsidR="0090279B" w:rsidTr="00C379ED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 xml:space="preserve">Livello Scarso /Mediocre 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Livello Sufficiente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Livello Buono/Ottimo</w:t>
            </w:r>
          </w:p>
        </w:tc>
      </w:tr>
      <w:tr w:rsidR="0090279B" w:rsidTr="00C379ED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087422">
            <w:pPr>
              <w:pStyle w:val="Contenutotabella"/>
            </w:pPr>
            <w:r>
              <w:t xml:space="preserve">n. Alunni: 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087422">
            <w:pPr>
              <w:pStyle w:val="Contenutotabella"/>
            </w:pPr>
            <w:r>
              <w:t xml:space="preserve">n. Alunni: </w:t>
            </w:r>
            <w:r w:rsidR="00087422">
              <w:t>4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n. Alunni: </w:t>
            </w:r>
            <w:r w:rsidR="00087422">
              <w:t>9</w:t>
            </w:r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SITUAZIONE DI PARTENZA (tracciare un breve profilo della classe)</w:t>
      </w:r>
    </w:p>
    <w:p w:rsidR="00E47558" w:rsidRPr="00E47558" w:rsidRDefault="00E47558" w:rsidP="00E47558">
      <w:pPr>
        <w:spacing w:before="60" w:after="60"/>
        <w:rPr>
          <w:rFonts w:ascii="Garamond" w:hAnsi="Garamond" w:cs="Garamond"/>
        </w:rPr>
      </w:pPr>
      <w:r w:rsidRPr="00E47558">
        <w:rPr>
          <w:rFonts w:ascii="Garamond" w:hAnsi="Garamond" w:cs="Garamond"/>
        </w:rPr>
        <w:lastRenderedPageBreak/>
        <w:t xml:space="preserve">La classe è costituita da </w:t>
      </w:r>
      <w:r w:rsidR="00087422">
        <w:rPr>
          <w:rFonts w:ascii="Garamond" w:hAnsi="Garamond" w:cs="Garamond"/>
        </w:rPr>
        <w:t>16</w:t>
      </w:r>
      <w:r>
        <w:rPr>
          <w:rFonts w:ascii="Garamond" w:hAnsi="Garamond" w:cs="Garamond"/>
        </w:rPr>
        <w:t xml:space="preserve"> </w:t>
      </w:r>
      <w:r w:rsidRPr="00E47558">
        <w:rPr>
          <w:rFonts w:ascii="Garamond" w:hAnsi="Garamond" w:cs="Garamond"/>
        </w:rPr>
        <w:t>alunn</w:t>
      </w:r>
      <w:r w:rsidR="00087422">
        <w:rPr>
          <w:rFonts w:ascii="Garamond" w:hAnsi="Garamond" w:cs="Garamond"/>
        </w:rPr>
        <w:t>i</w:t>
      </w:r>
      <w:r w:rsidRPr="00E47558">
        <w:rPr>
          <w:rFonts w:ascii="Garamond" w:hAnsi="Garamond" w:cs="Garamond"/>
        </w:rPr>
        <w:t>. Il gruppo - classe si rivela</w:t>
      </w:r>
    </w:p>
    <w:p w:rsidR="00E47558" w:rsidRPr="00E47558" w:rsidRDefault="00E47558" w:rsidP="00E47558">
      <w:pPr>
        <w:spacing w:before="60" w:after="60"/>
        <w:rPr>
          <w:rFonts w:ascii="Garamond" w:hAnsi="Garamond" w:cs="Garamond"/>
        </w:rPr>
      </w:pPr>
      <w:proofErr w:type="gramStart"/>
      <w:r w:rsidRPr="00E47558">
        <w:rPr>
          <w:rFonts w:ascii="Garamond" w:hAnsi="Garamond" w:cs="Garamond"/>
        </w:rPr>
        <w:t>abbastanza</w:t>
      </w:r>
      <w:proofErr w:type="gramEnd"/>
      <w:r w:rsidRPr="00E47558">
        <w:rPr>
          <w:rFonts w:ascii="Garamond" w:hAnsi="Garamond" w:cs="Garamond"/>
        </w:rPr>
        <w:t xml:space="preserve"> vivace con un sufficiente livello di scolarizzazione. Dai test d’ingresso effettuati</w:t>
      </w:r>
    </w:p>
    <w:p w:rsidR="00E47558" w:rsidRPr="00E47558" w:rsidRDefault="00087422" w:rsidP="00E47558">
      <w:pPr>
        <w:spacing w:before="60" w:after="60"/>
        <w:rPr>
          <w:rFonts w:ascii="Garamond" w:hAnsi="Garamond" w:cs="Garamond"/>
        </w:rPr>
      </w:pPr>
      <w:proofErr w:type="gramStart"/>
      <w:r>
        <w:rPr>
          <w:rFonts w:ascii="Garamond" w:hAnsi="Garamond" w:cs="Garamond"/>
        </w:rPr>
        <w:t>all’inizio</w:t>
      </w:r>
      <w:proofErr w:type="gramEnd"/>
      <w:r>
        <w:rPr>
          <w:rFonts w:ascii="Garamond" w:hAnsi="Garamond" w:cs="Garamond"/>
        </w:rPr>
        <w:t xml:space="preserve"> </w:t>
      </w:r>
      <w:r w:rsidR="00E47558">
        <w:rPr>
          <w:rFonts w:ascii="Garamond" w:hAnsi="Garamond" w:cs="Garamond"/>
        </w:rPr>
        <w:t>dell’</w:t>
      </w:r>
      <w:r w:rsidR="00E47558" w:rsidRPr="00E47558">
        <w:rPr>
          <w:rFonts w:ascii="Garamond" w:hAnsi="Garamond" w:cs="Garamond"/>
        </w:rPr>
        <w:t>anno scolastico si evince un livello di partenza delle abilità e competenze di</w:t>
      </w:r>
    </w:p>
    <w:p w:rsidR="00E47558" w:rsidRPr="00E47558" w:rsidRDefault="00E47558" w:rsidP="00E47558">
      <w:pPr>
        <w:spacing w:before="60" w:after="60"/>
        <w:rPr>
          <w:rFonts w:ascii="Garamond" w:hAnsi="Garamond" w:cs="Garamond"/>
        </w:rPr>
      </w:pPr>
      <w:proofErr w:type="gramStart"/>
      <w:r w:rsidRPr="00E47558">
        <w:rPr>
          <w:rFonts w:ascii="Garamond" w:hAnsi="Garamond" w:cs="Garamond"/>
        </w:rPr>
        <w:t>base</w:t>
      </w:r>
      <w:proofErr w:type="gramEnd"/>
      <w:r w:rsidRPr="00E47558">
        <w:rPr>
          <w:rFonts w:ascii="Garamond" w:hAnsi="Garamond" w:cs="Garamond"/>
        </w:rPr>
        <w:t xml:space="preserve"> accettabile. La maggior parte de</w:t>
      </w:r>
      <w:r w:rsidR="00087422">
        <w:rPr>
          <w:rFonts w:ascii="Garamond" w:hAnsi="Garamond" w:cs="Garamond"/>
        </w:rPr>
        <w:t>gli</w:t>
      </w:r>
      <w:r w:rsidRPr="00E47558">
        <w:rPr>
          <w:rFonts w:ascii="Garamond" w:hAnsi="Garamond" w:cs="Garamond"/>
        </w:rPr>
        <w:t xml:space="preserve"> alliev</w:t>
      </w:r>
      <w:r w:rsidR="00087422">
        <w:rPr>
          <w:rFonts w:ascii="Garamond" w:hAnsi="Garamond" w:cs="Garamond"/>
        </w:rPr>
        <w:t>i</w:t>
      </w:r>
      <w:r w:rsidRPr="00E47558">
        <w:rPr>
          <w:rFonts w:ascii="Garamond" w:hAnsi="Garamond" w:cs="Garamond"/>
        </w:rPr>
        <w:t xml:space="preserve"> presenta un</w:t>
      </w:r>
      <w:r w:rsidR="00087422">
        <w:rPr>
          <w:rFonts w:ascii="Garamond" w:hAnsi="Garamond" w:cs="Garamond"/>
        </w:rPr>
        <w:t>a</w:t>
      </w:r>
      <w:r w:rsidRPr="00E47558">
        <w:rPr>
          <w:rFonts w:ascii="Garamond" w:hAnsi="Garamond" w:cs="Garamond"/>
        </w:rPr>
        <w:t xml:space="preserve"> </w:t>
      </w:r>
      <w:r w:rsidR="00087422">
        <w:rPr>
          <w:rFonts w:ascii="Garamond" w:hAnsi="Garamond" w:cs="Garamond"/>
        </w:rPr>
        <w:t>buona</w:t>
      </w:r>
      <w:r w:rsidRPr="00E47558">
        <w:rPr>
          <w:rFonts w:ascii="Garamond" w:hAnsi="Garamond" w:cs="Garamond"/>
        </w:rPr>
        <w:t xml:space="preserve"> preparazione di base</w:t>
      </w:r>
      <w:r w:rsidR="0058276D">
        <w:rPr>
          <w:rFonts w:ascii="Garamond" w:hAnsi="Garamond" w:cs="Garamond"/>
        </w:rPr>
        <w:t>.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STRUTTURA DELLA PROGRAMMAZIONE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Indicare quali </w:t>
      </w:r>
      <w:r w:rsidR="007E15E3">
        <w:rPr>
          <w:rFonts w:ascii="Garamond" w:hAnsi="Garamond" w:cs="Garamond"/>
        </w:rPr>
        <w:t>moduli formativi saranno</w:t>
      </w:r>
      <w:r>
        <w:rPr>
          <w:rFonts w:ascii="Garamond" w:hAnsi="Garamond" w:cs="Garamond"/>
        </w:rPr>
        <w:t xml:space="preserve"> coinvolt</w:t>
      </w:r>
      <w:r w:rsidR="007E15E3">
        <w:rPr>
          <w:rFonts w:ascii="Garamond" w:hAnsi="Garamond" w:cs="Garamond"/>
        </w:rPr>
        <w:t>i</w:t>
      </w:r>
      <w:r>
        <w:rPr>
          <w:rFonts w:ascii="Garamond" w:hAnsi="Garamond" w:cs="Garamond"/>
        </w:rPr>
        <w:t xml:space="preserve"> nell'Unità di Apprendimento (obbligatorie per il Primo Biennio degli indirizzi Professionali).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5C5DB3" w:rsidRDefault="005C5DB3" w:rsidP="0090279B">
      <w:pPr>
        <w:spacing w:before="60" w:after="60"/>
        <w:rPr>
          <w:rFonts w:ascii="Garamond" w:hAnsi="Garamond" w:cs="Garamond"/>
        </w:rPr>
      </w:pPr>
    </w:p>
    <w:p w:rsidR="005C5DB3" w:rsidRDefault="005C5DB3" w:rsidP="0090279B">
      <w:pPr>
        <w:spacing w:before="60" w:after="60"/>
        <w:rPr>
          <w:rFonts w:ascii="Garamond" w:hAnsi="Garamond" w:cs="Garamond"/>
        </w:rPr>
      </w:pPr>
    </w:p>
    <w:p w:rsidR="005C5DB3" w:rsidRDefault="005C5DB3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5"/>
        <w:gridCol w:w="2023"/>
        <w:gridCol w:w="1822"/>
        <w:gridCol w:w="1580"/>
        <w:gridCol w:w="1181"/>
        <w:gridCol w:w="378"/>
        <w:gridCol w:w="803"/>
        <w:gridCol w:w="189"/>
        <w:gridCol w:w="992"/>
        <w:gridCol w:w="1134"/>
        <w:gridCol w:w="1418"/>
        <w:gridCol w:w="992"/>
        <w:gridCol w:w="851"/>
      </w:tblGrid>
      <w:tr w:rsidR="00C73E45" w:rsidTr="00BC548F">
        <w:trPr>
          <w:trHeight w:val="550"/>
        </w:trPr>
        <w:tc>
          <w:tcPr>
            <w:tcW w:w="565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BC548F" w:rsidRPr="00EA272C" w:rsidRDefault="00C73E45" w:rsidP="00E47558">
            <w:pPr>
              <w:pStyle w:val="Contenutotabella"/>
              <w:rPr>
                <w:b/>
                <w:bCs/>
                <w:sz w:val="28"/>
                <w:szCs w:val="28"/>
              </w:rPr>
            </w:pPr>
            <w:bookmarkStart w:id="0" w:name="_Hlk147306411"/>
            <w:proofErr w:type="gramStart"/>
            <w:r w:rsidRPr="00EA272C">
              <w:rPr>
                <w:b/>
                <w:bCs/>
                <w:sz w:val="28"/>
                <w:szCs w:val="28"/>
              </w:rPr>
              <w:t>Modulo  1</w:t>
            </w:r>
            <w:proofErr w:type="gramEnd"/>
            <w:r w:rsidRPr="00EA272C">
              <w:rPr>
                <w:b/>
                <w:bCs/>
                <w:sz w:val="28"/>
                <w:szCs w:val="28"/>
              </w:rPr>
              <w:t xml:space="preserve">: </w:t>
            </w:r>
            <w:r w:rsidR="00E47558" w:rsidRPr="00E47558">
              <w:rPr>
                <w:b/>
                <w:bCs/>
                <w:sz w:val="28"/>
                <w:szCs w:val="28"/>
              </w:rPr>
              <w:t>Cambiamenti climatici, diritto alla salubrità e</w:t>
            </w:r>
            <w:r w:rsidR="00E47558">
              <w:rPr>
                <w:b/>
                <w:bCs/>
                <w:sz w:val="28"/>
                <w:szCs w:val="28"/>
              </w:rPr>
              <w:t xml:space="preserve"> </w:t>
            </w:r>
            <w:r w:rsidR="00E47558" w:rsidRPr="00E47558">
              <w:rPr>
                <w:b/>
                <w:bCs/>
                <w:sz w:val="28"/>
                <w:szCs w:val="28"/>
              </w:rPr>
              <w:t>fonti di energia rinnovabile</w:t>
            </w:r>
            <w:r w:rsidRPr="00EA272C">
              <w:rPr>
                <w:b/>
                <w:bCs/>
                <w:sz w:val="28"/>
                <w:szCs w:val="28"/>
              </w:rPr>
              <w:t xml:space="preserve"> </w:t>
            </w:r>
          </w:p>
          <w:p w:rsidR="00C73E45" w:rsidRDefault="00BC548F" w:rsidP="007E15E3">
            <w:pPr>
              <w:pStyle w:val="Contenutotabella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parte</w:t>
            </w:r>
            <w:proofErr w:type="gramEnd"/>
            <w:r w:rsidR="00C73E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</w:t>
            </w:r>
            <w:r w:rsidR="00C73E45">
              <w:rPr>
                <w:sz w:val="28"/>
                <w:szCs w:val="28"/>
              </w:rPr>
              <w:t>ell’</w:t>
            </w:r>
            <w:proofErr w:type="spellStart"/>
            <w:r w:rsidR="00C73E45">
              <w:rPr>
                <w:sz w:val="28"/>
                <w:szCs w:val="28"/>
              </w:rPr>
              <w:t>UdA</w:t>
            </w:r>
            <w:proofErr w:type="spellEnd"/>
            <w:r w:rsidR="00C73E45">
              <w:rPr>
                <w:sz w:val="28"/>
                <w:szCs w:val="28"/>
              </w:rPr>
              <w:t xml:space="preserve">: (inserire </w:t>
            </w:r>
            <w:r>
              <w:rPr>
                <w:sz w:val="28"/>
                <w:szCs w:val="28"/>
              </w:rPr>
              <w:t xml:space="preserve">nome </w:t>
            </w:r>
            <w:proofErr w:type="spellStart"/>
            <w:r w:rsidR="00C73E45">
              <w:rPr>
                <w:sz w:val="28"/>
                <w:szCs w:val="28"/>
              </w:rPr>
              <w:t>UdA</w:t>
            </w:r>
            <w:proofErr w:type="spellEnd"/>
            <w:r>
              <w:rPr>
                <w:sz w:val="28"/>
                <w:szCs w:val="28"/>
              </w:rPr>
              <w:t xml:space="preserve"> se prevista</w:t>
            </w:r>
            <w:r w:rsidR="00C73E45">
              <w:rPr>
                <w:sz w:val="28"/>
                <w:szCs w:val="28"/>
              </w:rPr>
              <w:t>)</w:t>
            </w:r>
          </w:p>
        </w:tc>
        <w:tc>
          <w:tcPr>
            <w:tcW w:w="158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CCCCCC"/>
          </w:tcPr>
          <w:p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="00BC548F"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="00BC548F"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BC548F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="00BC548F" w:rsidRPr="00BC548F">
              <w:rPr>
                <w:sz w:val="28"/>
                <w:szCs w:val="28"/>
                <w:vertAlign w:val="superscript"/>
              </w:rPr>
              <w:t>3</w:t>
            </w:r>
          </w:p>
          <w:p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</w:t>
            </w:r>
            <w:proofErr w:type="spellStart"/>
            <w:proofErr w:type="gramStart"/>
            <w:r w:rsidR="00BC548F" w:rsidRPr="0012042E">
              <w:t>descr</w:t>
            </w:r>
            <w:proofErr w:type="spellEnd"/>
            <w:proofErr w:type="gramEnd"/>
            <w:r w:rsidR="00BC548F" w:rsidRPr="0012042E">
              <w:t xml:space="preserve">. </w:t>
            </w:r>
            <w:proofErr w:type="gramStart"/>
            <w:r w:rsidR="00BC548F" w:rsidRPr="0012042E">
              <w:t>ed</w:t>
            </w:r>
            <w:proofErr w:type="gramEnd"/>
            <w:r w:rsidR="00BC548F" w:rsidRPr="0012042E">
              <w:t xml:space="preserve"> ore)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3E45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:rsidR="00BC548F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</w:t>
            </w:r>
            <w:proofErr w:type="gramStart"/>
            <w:r w:rsidRPr="0012042E">
              <w:t>ore</w:t>
            </w:r>
            <w:proofErr w:type="gramEnd"/>
            <w:r w:rsidRPr="0012042E">
              <w:t>)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C73E45" w:rsidRDefault="00C73E45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:rsidR="00BC548F" w:rsidRPr="00C73E45" w:rsidRDefault="00BC548F" w:rsidP="007E15E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C73E45" w:rsidTr="00BC548F">
        <w:trPr>
          <w:trHeight w:val="383"/>
        </w:trPr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jc w:val="center"/>
            </w:pPr>
            <w:r>
              <w:t>Competenze</w:t>
            </w:r>
            <w:r w:rsidR="00A41A93" w:rsidRPr="00A41A93">
              <w:rPr>
                <w:vertAlign w:val="superscript"/>
              </w:rPr>
              <w:t>5</w:t>
            </w:r>
            <w:r>
              <w:t>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  <w:jc w:val="center"/>
            </w:pPr>
            <w:r>
              <w:t>Contenuti/conoscenze</w:t>
            </w:r>
            <w:r w:rsidR="00A41A93">
              <w:rPr>
                <w:vertAlign w:val="superscript"/>
              </w:rPr>
              <w:t>6</w:t>
            </w:r>
            <w:r>
              <w:t>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  <w:jc w:val="center"/>
            </w:pPr>
            <w:r>
              <w:t>Abilità</w:t>
            </w:r>
            <w:r w:rsidR="00A41A93">
              <w:rPr>
                <w:vertAlign w:val="superscript"/>
              </w:rPr>
              <w:t>6</w:t>
            </w:r>
            <w:r>
              <w:t>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E45" w:rsidRDefault="00C73E45" w:rsidP="007D529B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D529B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D529B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D529B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47558" w:rsidRDefault="00E47558" w:rsidP="00E47558">
            <w:pPr>
              <w:pStyle w:val="Contenutotabella"/>
              <w:snapToGrid w:val="0"/>
            </w:pPr>
            <w:r>
              <w:t>Settembre/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Ottobre/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Novembre/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Dicembre/</w:t>
            </w:r>
          </w:p>
          <w:p w:rsidR="00C73E45" w:rsidRDefault="00E47558" w:rsidP="00E47558">
            <w:pPr>
              <w:pStyle w:val="Contenutotabella"/>
              <w:snapToGrid w:val="0"/>
            </w:pPr>
            <w:r>
              <w:lastRenderedPageBreak/>
              <w:t>Gennaio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73E45" w:rsidRDefault="00E47558" w:rsidP="007E15E3">
            <w:pPr>
              <w:pStyle w:val="Contenutotabella"/>
              <w:snapToGrid w:val="0"/>
            </w:pPr>
            <w:r>
              <w:t>17</w:t>
            </w:r>
          </w:p>
        </w:tc>
      </w:tr>
      <w:bookmarkEnd w:id="0"/>
      <w:tr w:rsidR="00C73E45" w:rsidTr="00BC548F"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47558" w:rsidRDefault="00E47558" w:rsidP="00E47558">
            <w:pPr>
              <w:pStyle w:val="Contenutotabella"/>
              <w:snapToGrid w:val="0"/>
            </w:pPr>
            <w:r>
              <w:t>Nell’ambito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dello</w:t>
            </w:r>
            <w:proofErr w:type="gramEnd"/>
            <w:r>
              <w:t xml:space="preserve"> sviluppo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sostenibile</w:t>
            </w:r>
            <w:proofErr w:type="gramEnd"/>
            <w:r>
              <w:t>,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lastRenderedPageBreak/>
              <w:t>alimentare</w:t>
            </w:r>
            <w:proofErr w:type="gramEnd"/>
            <w:r>
              <w:t xml:space="preserve"> negli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studenti</w:t>
            </w:r>
            <w:proofErr w:type="gramEnd"/>
            <w:r>
              <w:t xml:space="preserve"> la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consapevolezza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degli</w:t>
            </w:r>
            <w:proofErr w:type="gramEnd"/>
            <w:r>
              <w:t xml:space="preserve"> effetti dei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cambiamenti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climatici</w:t>
            </w:r>
            <w:proofErr w:type="gramEnd"/>
            <w:r>
              <w:t xml:space="preserve"> e di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come</w:t>
            </w:r>
            <w:proofErr w:type="gramEnd"/>
            <w:r>
              <w:t xml:space="preserve"> intervenire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per</w:t>
            </w:r>
            <w:proofErr w:type="gramEnd"/>
            <w:r>
              <w:t xml:space="preserve"> contribuire a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ridurli</w:t>
            </w:r>
            <w:proofErr w:type="gramEnd"/>
            <w:r>
              <w:t>.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Promuovere nel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discente</w:t>
            </w:r>
            <w:proofErr w:type="gramEnd"/>
            <w:r>
              <w:t>,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nell’ambito</w:t>
            </w:r>
            <w:proofErr w:type="gramEnd"/>
            <w:r>
              <w:t xml:space="preserve"> dello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sviluppo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sostenibile</w:t>
            </w:r>
            <w:proofErr w:type="gramEnd"/>
            <w:r>
              <w:t xml:space="preserve"> criteri che siano in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grado</w:t>
            </w:r>
            <w:proofErr w:type="gramEnd"/>
            <w:r>
              <w:t xml:space="preserve"> di guidarlo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verso</w:t>
            </w:r>
            <w:proofErr w:type="gramEnd"/>
            <w:r>
              <w:t xml:space="preserve"> decisioni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consapevolmente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indirizzate</w:t>
            </w:r>
            <w:proofErr w:type="gramEnd"/>
            <w:r>
              <w:t xml:space="preserve"> alla</w:t>
            </w:r>
          </w:p>
          <w:p w:rsidR="00BC548F" w:rsidRDefault="00E47558" w:rsidP="00E47558">
            <w:pPr>
              <w:pStyle w:val="Contenutotabella"/>
              <w:snapToGrid w:val="0"/>
            </w:pPr>
            <w:proofErr w:type="gramStart"/>
            <w:r>
              <w:t>tutela</w:t>
            </w:r>
            <w:proofErr w:type="gramEnd"/>
            <w:r>
              <w:t xml:space="preserve"> ambientale </w:t>
            </w: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47558" w:rsidRDefault="00E47558" w:rsidP="00E47558">
            <w:pPr>
              <w:pStyle w:val="Contenutotabella"/>
              <w:snapToGrid w:val="0"/>
            </w:pPr>
            <w:r>
              <w:lastRenderedPageBreak/>
              <w:t>Agenda 2030: obiettivo 13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 xml:space="preserve">- Il riscaldamento </w:t>
            </w:r>
            <w:r>
              <w:lastRenderedPageBreak/>
              <w:t>globale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Rimedi contro il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cambiamento</w:t>
            </w:r>
            <w:proofErr w:type="gramEnd"/>
            <w:r>
              <w:t xml:space="preserve"> climatico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Agenda 2030: obiettivo 7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L’energia pulita ed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accessibile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r>
              <w:t>- Le fonti energetiche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Le fonti rinnovabili e non</w:t>
            </w:r>
          </w:p>
          <w:p w:rsidR="00C73E45" w:rsidRDefault="00E47558" w:rsidP="00E47558">
            <w:pPr>
              <w:pStyle w:val="Contenutotabella"/>
              <w:snapToGrid w:val="0"/>
            </w:pPr>
            <w:proofErr w:type="gramStart"/>
            <w:r>
              <w:t>rinnovabili</w:t>
            </w:r>
            <w:proofErr w:type="gramEnd"/>
          </w:p>
        </w:tc>
        <w:tc>
          <w:tcPr>
            <w:tcW w:w="1822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E47558" w:rsidRDefault="00E47558" w:rsidP="00E47558">
            <w:pPr>
              <w:pStyle w:val="Contenutotabella"/>
              <w:snapToGrid w:val="0"/>
            </w:pPr>
            <w:r>
              <w:lastRenderedPageBreak/>
              <w:t>Conoscere la struttura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 xml:space="preserve">dell’Agenda </w:t>
            </w:r>
            <w:r>
              <w:lastRenderedPageBreak/>
              <w:t>2030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Individuare le principali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cause</w:t>
            </w:r>
            <w:proofErr w:type="gramEnd"/>
            <w:r>
              <w:t xml:space="preserve"> dei cambiamenti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climatici</w:t>
            </w:r>
            <w:proofErr w:type="gramEnd"/>
          </w:p>
          <w:p w:rsidR="00E47558" w:rsidRDefault="00E47558" w:rsidP="00E47558">
            <w:pPr>
              <w:pStyle w:val="Contenutotabella"/>
              <w:snapToGrid w:val="0"/>
            </w:pPr>
            <w:r>
              <w:t>- Individuare i fattori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responsabili</w:t>
            </w:r>
            <w:proofErr w:type="gramEnd"/>
            <w:r>
              <w:t xml:space="preserve"> dei cambiamenti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climatici</w:t>
            </w:r>
            <w:proofErr w:type="gramEnd"/>
            <w:r>
              <w:t xml:space="preserve"> passati e futuri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Comprendere la relazione tra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associazioni</w:t>
            </w:r>
            <w:proofErr w:type="gramEnd"/>
            <w:r>
              <w:t xml:space="preserve"> vegetali e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ambiente</w:t>
            </w:r>
            <w:proofErr w:type="gramEnd"/>
            <w:r>
              <w:t xml:space="preserve"> climatico</w:t>
            </w:r>
          </w:p>
          <w:p w:rsidR="00E47558" w:rsidRDefault="00E47558" w:rsidP="00E47558">
            <w:pPr>
              <w:pStyle w:val="Contenutotabella"/>
              <w:snapToGrid w:val="0"/>
            </w:pPr>
            <w:r>
              <w:t>- Individuare e saper</w:t>
            </w:r>
          </w:p>
          <w:p w:rsidR="00E47558" w:rsidRDefault="00E47558" w:rsidP="00E47558">
            <w:pPr>
              <w:pStyle w:val="Contenutotabella"/>
              <w:snapToGrid w:val="0"/>
            </w:pPr>
            <w:proofErr w:type="gramStart"/>
            <w:r>
              <w:t>riconoscere</w:t>
            </w:r>
            <w:proofErr w:type="gramEnd"/>
            <w:r>
              <w:t xml:space="preserve"> le politiche</w:t>
            </w:r>
          </w:p>
          <w:p w:rsidR="00C73E45" w:rsidRDefault="00E47558" w:rsidP="00E47558">
            <w:pPr>
              <w:pStyle w:val="Contenutotabella"/>
              <w:snapToGrid w:val="0"/>
            </w:pPr>
            <w:proofErr w:type="gramStart"/>
            <w:r>
              <w:t>ambientali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7558" w:rsidRDefault="00E47558" w:rsidP="00E47558">
            <w:pPr>
              <w:pStyle w:val="Contenutotabella"/>
              <w:snapToGrid w:val="0"/>
              <w:jc w:val="center"/>
            </w:pPr>
            <w:r>
              <w:lastRenderedPageBreak/>
              <w:t xml:space="preserve">Cooperative </w:t>
            </w:r>
            <w:proofErr w:type="spellStart"/>
            <w:r>
              <w:t>learning</w:t>
            </w:r>
            <w:proofErr w:type="spellEnd"/>
          </w:p>
          <w:p w:rsidR="00E47558" w:rsidRDefault="00E47558" w:rsidP="00E47558">
            <w:pPr>
              <w:pStyle w:val="Contenutotabella"/>
              <w:snapToGrid w:val="0"/>
              <w:jc w:val="center"/>
            </w:pPr>
            <w:r>
              <w:t xml:space="preserve">Lezione </w:t>
            </w:r>
            <w:r>
              <w:lastRenderedPageBreak/>
              <w:t>interattiva</w:t>
            </w:r>
          </w:p>
          <w:p w:rsidR="00E47558" w:rsidRDefault="00E47558" w:rsidP="00E47558">
            <w:pPr>
              <w:pStyle w:val="Contenutotabella"/>
              <w:snapToGrid w:val="0"/>
              <w:jc w:val="center"/>
            </w:pPr>
            <w:r>
              <w:t>Apprendimento per scoperta</w:t>
            </w:r>
          </w:p>
          <w:p w:rsidR="00E47558" w:rsidRDefault="00E47558" w:rsidP="00E47558">
            <w:pPr>
              <w:pStyle w:val="Contenutotabella"/>
              <w:snapToGrid w:val="0"/>
              <w:jc w:val="center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  <w:p w:rsidR="00C73E45" w:rsidRDefault="00E47558" w:rsidP="00E47558">
            <w:pPr>
              <w:pStyle w:val="Contenutotabella"/>
              <w:snapToGrid w:val="0"/>
              <w:jc w:val="center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184C06" w:rsidP="007E15E3">
            <w:pPr>
              <w:pStyle w:val="Contenutotabella"/>
              <w:snapToGrid w:val="0"/>
            </w:pPr>
            <w:r>
              <w:lastRenderedPageBreak/>
              <w:t>I</w:t>
            </w:r>
            <w:r w:rsidR="00E47558">
              <w:t>nterrogazioni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E47558" w:rsidP="007E15E3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</w:tr>
      <w:tr w:rsidR="00C73E45" w:rsidTr="00BC548F"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3E45" w:rsidRDefault="00C73E45" w:rsidP="00EA272C">
            <w:pPr>
              <w:pStyle w:val="Contenutotabella"/>
              <w:snapToGrid w:val="0"/>
              <w:jc w:val="center"/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184C06" w:rsidP="007E15E3">
            <w:pPr>
              <w:pStyle w:val="Contenutotabella"/>
              <w:snapToGrid w:val="0"/>
            </w:pPr>
            <w:r>
              <w:t>T</w:t>
            </w:r>
            <w:r w:rsidR="00E47558">
              <w:t>est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E47558" w:rsidP="007E15E3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</w:tr>
      <w:tr w:rsidR="00C73E45" w:rsidTr="00BC548F"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3E45" w:rsidRDefault="00C73E45" w:rsidP="00EA272C">
            <w:pPr>
              <w:pStyle w:val="Contenutotabella"/>
              <w:snapToGrid w:val="0"/>
              <w:jc w:val="center"/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</w:tr>
      <w:tr w:rsidR="00C73E45" w:rsidTr="00BC548F">
        <w:tc>
          <w:tcPr>
            <w:tcW w:w="18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E45" w:rsidRDefault="00C73E45" w:rsidP="00EA272C">
            <w:pPr>
              <w:pStyle w:val="Contenutotabella"/>
              <w:snapToGrid w:val="0"/>
              <w:jc w:val="center"/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3E45" w:rsidRDefault="00C73E45" w:rsidP="007E15E3">
            <w:pPr>
              <w:pStyle w:val="Contenutotabella"/>
              <w:snapToGrid w:val="0"/>
            </w:pPr>
          </w:p>
        </w:tc>
      </w:tr>
      <w:tr w:rsidR="005C5DB3" w:rsidTr="005C5DB3">
        <w:tc>
          <w:tcPr>
            <w:tcW w:w="565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rPr>
                <w:b/>
                <w:bCs/>
                <w:sz w:val="28"/>
                <w:szCs w:val="28"/>
              </w:rPr>
            </w:pPr>
            <w:proofErr w:type="gramStart"/>
            <w:r w:rsidRPr="00EA272C">
              <w:rPr>
                <w:b/>
                <w:bCs/>
                <w:sz w:val="28"/>
                <w:szCs w:val="28"/>
              </w:rPr>
              <w:lastRenderedPageBreak/>
              <w:t xml:space="preserve">Modulo  </w:t>
            </w:r>
            <w:r>
              <w:rPr>
                <w:b/>
                <w:bCs/>
                <w:sz w:val="28"/>
                <w:szCs w:val="28"/>
              </w:rPr>
              <w:t>2</w:t>
            </w:r>
            <w:proofErr w:type="gramEnd"/>
            <w:r w:rsidRPr="00EA272C">
              <w:rPr>
                <w:b/>
                <w:bCs/>
                <w:sz w:val="28"/>
                <w:szCs w:val="28"/>
              </w:rPr>
              <w:t xml:space="preserve">:  </w:t>
            </w:r>
            <w:r w:rsidR="00184C06">
              <w:rPr>
                <w:b/>
                <w:bCs/>
                <w:sz w:val="28"/>
                <w:szCs w:val="28"/>
              </w:rPr>
              <w:t xml:space="preserve">Sicurezza online e </w:t>
            </w:r>
            <w:proofErr w:type="spellStart"/>
            <w:r w:rsidR="00184C06">
              <w:rPr>
                <w:b/>
                <w:bCs/>
                <w:sz w:val="28"/>
                <w:szCs w:val="28"/>
              </w:rPr>
              <w:t>cyberbullismo</w:t>
            </w:r>
            <w:proofErr w:type="spellEnd"/>
          </w:p>
          <w:p w:rsidR="005C5DB3" w:rsidRPr="00EA272C" w:rsidRDefault="005C5DB3" w:rsidP="005C5DB3">
            <w:pPr>
              <w:pStyle w:val="Contenutotabella"/>
              <w:rPr>
                <w:b/>
                <w:bCs/>
                <w:sz w:val="28"/>
                <w:szCs w:val="28"/>
              </w:rPr>
            </w:pPr>
          </w:p>
          <w:p w:rsidR="005C5DB3" w:rsidRDefault="005C5DB3" w:rsidP="005C5DB3">
            <w:pPr>
              <w:pStyle w:val="Contenutotabella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parte</w:t>
            </w:r>
            <w:proofErr w:type="gramEnd"/>
            <w:r>
              <w:rPr>
                <w:sz w:val="28"/>
                <w:szCs w:val="28"/>
              </w:rPr>
              <w:t xml:space="preserve"> dell’</w:t>
            </w:r>
            <w:proofErr w:type="spellStart"/>
            <w:r>
              <w:rPr>
                <w:sz w:val="28"/>
                <w:szCs w:val="28"/>
              </w:rPr>
              <w:t>UdA</w:t>
            </w:r>
            <w:proofErr w:type="spellEnd"/>
            <w:r>
              <w:rPr>
                <w:sz w:val="28"/>
                <w:szCs w:val="28"/>
              </w:rPr>
              <w:t xml:space="preserve">: (inserire nome </w:t>
            </w:r>
            <w:proofErr w:type="spellStart"/>
            <w:r>
              <w:rPr>
                <w:sz w:val="28"/>
                <w:szCs w:val="28"/>
              </w:rPr>
              <w:t>UdA</w:t>
            </w:r>
            <w:proofErr w:type="spellEnd"/>
            <w:r>
              <w:rPr>
                <w:sz w:val="28"/>
                <w:szCs w:val="28"/>
              </w:rPr>
              <w:t xml:space="preserve"> se prevista)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Mediazione Didattica</w:t>
            </w:r>
            <w:r w:rsidRPr="00BC548F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4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Verifica e Valutazione</w:t>
            </w:r>
            <w:r w:rsidRPr="00BC548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 w:rsidRPr="0012042E">
              <w:t>(mese)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PCTO</w:t>
            </w:r>
            <w:r w:rsidRPr="00BC548F">
              <w:rPr>
                <w:sz w:val="28"/>
                <w:szCs w:val="28"/>
                <w:vertAlign w:val="superscript"/>
              </w:rPr>
              <w:t>3</w:t>
            </w:r>
          </w:p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</w:t>
            </w:r>
            <w:proofErr w:type="spellStart"/>
            <w:proofErr w:type="gramStart"/>
            <w:r w:rsidRPr="0012042E">
              <w:t>descr</w:t>
            </w:r>
            <w:proofErr w:type="spellEnd"/>
            <w:proofErr w:type="gramEnd"/>
            <w:r w:rsidRPr="0012042E">
              <w:t xml:space="preserve">. </w:t>
            </w:r>
            <w:proofErr w:type="gramStart"/>
            <w:r w:rsidRPr="0012042E">
              <w:t>ed</w:t>
            </w:r>
            <w:proofErr w:type="gramEnd"/>
            <w:r w:rsidRPr="0012042E">
              <w:t xml:space="preserve"> ore)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Orientamento</w:t>
            </w:r>
            <w:r w:rsidRPr="00BC548F">
              <w:rPr>
                <w:sz w:val="28"/>
                <w:szCs w:val="28"/>
                <w:vertAlign w:val="superscript"/>
              </w:rPr>
              <w:t>4</w:t>
            </w:r>
          </w:p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 w:rsidRPr="0012042E">
              <w:t>(</w:t>
            </w:r>
            <w:proofErr w:type="gramStart"/>
            <w:r w:rsidRPr="0012042E">
              <w:t>ore</w:t>
            </w:r>
            <w:proofErr w:type="gramEnd"/>
            <w:r w:rsidRPr="0012042E">
              <w:t>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5C5DB3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Ore</w:t>
            </w:r>
          </w:p>
          <w:p w:rsidR="005C5DB3" w:rsidRPr="00C73E45" w:rsidRDefault="005C5DB3" w:rsidP="005C5DB3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Tot.</w:t>
            </w:r>
          </w:p>
        </w:tc>
      </w:tr>
      <w:tr w:rsidR="005C5DB3" w:rsidTr="005C5DB3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0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Strumenti e Metodologie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Tipologia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Quantità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  <w:r>
              <w:t>Cod. Griglia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C5DB3" w:rsidRDefault="00184C06" w:rsidP="005C5DB3">
            <w:pPr>
              <w:pStyle w:val="Contenutotabella"/>
              <w:snapToGrid w:val="0"/>
              <w:jc w:val="center"/>
            </w:pPr>
            <w:r>
              <w:t>Febbraio, marzo, aprile, maggio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C5DB3" w:rsidRDefault="00184C06" w:rsidP="00184C06">
            <w:pPr>
              <w:pStyle w:val="Contenutotabella"/>
              <w:snapToGrid w:val="0"/>
            </w:pPr>
            <w:r>
              <w:t>13</w:t>
            </w:r>
          </w:p>
        </w:tc>
      </w:tr>
      <w:tr w:rsidR="005C5DB3">
        <w:trPr>
          <w:trHeight w:val="69"/>
        </w:trPr>
        <w:tc>
          <w:tcPr>
            <w:tcW w:w="180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84C06" w:rsidRDefault="00184C06" w:rsidP="00184C06">
            <w:pPr>
              <w:pStyle w:val="Contenutotabella"/>
              <w:snapToGrid w:val="0"/>
            </w:pPr>
            <w:r>
              <w:t>Nell’ambito della</w:t>
            </w:r>
          </w:p>
          <w:p w:rsidR="00184C06" w:rsidRDefault="00184C06" w:rsidP="00184C06">
            <w:pPr>
              <w:pStyle w:val="Contenutotabella"/>
              <w:snapToGrid w:val="0"/>
            </w:pPr>
            <w:r>
              <w:t>Cittadinanza</w:t>
            </w:r>
          </w:p>
          <w:p w:rsidR="00184C06" w:rsidRDefault="00184C06" w:rsidP="00184C06">
            <w:pPr>
              <w:pStyle w:val="Contenutotabella"/>
              <w:snapToGrid w:val="0"/>
            </w:pPr>
            <w:r>
              <w:t xml:space="preserve">Digitale </w:t>
            </w:r>
            <w:r>
              <w:lastRenderedPageBreak/>
              <w:t>prevenire e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contrastare</w:t>
            </w:r>
            <w:proofErr w:type="gramEnd"/>
            <w:r>
              <w:t xml:space="preserve"> il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fenomeno</w:t>
            </w:r>
            <w:proofErr w:type="gramEnd"/>
            <w:r>
              <w:t xml:space="preserve"> del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spellStart"/>
            <w:proofErr w:type="gramStart"/>
            <w:r>
              <w:t>cyberbullismo</w:t>
            </w:r>
            <w:proofErr w:type="spellEnd"/>
            <w:proofErr w:type="gramEnd"/>
            <w:r>
              <w:t xml:space="preserve"> e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favorire</w:t>
            </w:r>
            <w:proofErr w:type="gramEnd"/>
            <w:r>
              <w:t xml:space="preserve"> la</w:t>
            </w:r>
          </w:p>
          <w:p w:rsidR="005C5DB3" w:rsidRDefault="00184C06" w:rsidP="00184C06">
            <w:pPr>
              <w:pStyle w:val="Contenutotabella"/>
              <w:snapToGrid w:val="0"/>
            </w:pPr>
            <w:proofErr w:type="gramStart"/>
            <w:r>
              <w:t>sicurezza</w:t>
            </w:r>
            <w:proofErr w:type="gramEnd"/>
            <w:r>
              <w:t xml:space="preserve"> digitale</w:t>
            </w:r>
          </w:p>
        </w:tc>
        <w:tc>
          <w:tcPr>
            <w:tcW w:w="202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84C06" w:rsidRDefault="00184C06" w:rsidP="00184C06">
            <w:pPr>
              <w:pStyle w:val="Contenutotabella"/>
              <w:snapToGrid w:val="0"/>
            </w:pPr>
            <w:r>
              <w:lastRenderedPageBreak/>
              <w:t>Elementi di cittadinanza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digitale</w:t>
            </w:r>
            <w:proofErr w:type="gramEnd"/>
          </w:p>
          <w:p w:rsidR="00184C06" w:rsidRDefault="00184C06" w:rsidP="00184C06">
            <w:pPr>
              <w:pStyle w:val="Contenutotabella"/>
              <w:snapToGrid w:val="0"/>
            </w:pPr>
            <w:r>
              <w:lastRenderedPageBreak/>
              <w:t>- Rischi e potenzialità delle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tecnologie</w:t>
            </w:r>
            <w:proofErr w:type="gramEnd"/>
            <w:r>
              <w:t xml:space="preserve"> digitali</w:t>
            </w:r>
          </w:p>
          <w:p w:rsidR="00184C06" w:rsidRDefault="00184C06" w:rsidP="00184C06">
            <w:pPr>
              <w:pStyle w:val="Contenutotabella"/>
              <w:snapToGrid w:val="0"/>
            </w:pPr>
            <w:r>
              <w:t>- La tutela della privacy e il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consenso</w:t>
            </w:r>
            <w:proofErr w:type="gramEnd"/>
            <w:r>
              <w:t xml:space="preserve"> al trattamento dei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dati</w:t>
            </w:r>
            <w:proofErr w:type="gramEnd"/>
            <w:r>
              <w:t xml:space="preserve"> personali, la diffusione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di</w:t>
            </w:r>
            <w:proofErr w:type="gramEnd"/>
            <w:r>
              <w:t xml:space="preserve"> immagini e video, il furto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di</w:t>
            </w:r>
            <w:proofErr w:type="gramEnd"/>
            <w:r>
              <w:t xml:space="preserve"> identità</w:t>
            </w:r>
          </w:p>
          <w:p w:rsidR="00184C06" w:rsidRDefault="00184C06" w:rsidP="00184C06">
            <w:pPr>
              <w:pStyle w:val="Contenutotabella"/>
              <w:snapToGrid w:val="0"/>
            </w:pPr>
            <w:r>
              <w:t>- Il concetto di bullismo e</w:t>
            </w:r>
          </w:p>
          <w:p w:rsidR="005C5DB3" w:rsidRDefault="00184C06" w:rsidP="00184C06">
            <w:pPr>
              <w:pStyle w:val="Contenutotabella"/>
              <w:snapToGrid w:val="0"/>
            </w:pPr>
            <w:proofErr w:type="spellStart"/>
            <w:proofErr w:type="gramStart"/>
            <w:r>
              <w:t>cyberbullismo</w:t>
            </w:r>
            <w:proofErr w:type="spellEnd"/>
            <w:proofErr w:type="gramEnd"/>
          </w:p>
        </w:tc>
        <w:tc>
          <w:tcPr>
            <w:tcW w:w="1822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184C06" w:rsidRDefault="00184C06" w:rsidP="00184C06">
            <w:pPr>
              <w:pStyle w:val="Contenutotabella"/>
              <w:snapToGrid w:val="0"/>
            </w:pPr>
            <w:r>
              <w:lastRenderedPageBreak/>
              <w:t>Collocare l’esperienza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digitale</w:t>
            </w:r>
            <w:proofErr w:type="gramEnd"/>
            <w:r>
              <w:t xml:space="preserve"> in un </w:t>
            </w:r>
            <w:r>
              <w:lastRenderedPageBreak/>
              <w:t>sistema di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regole</w:t>
            </w:r>
            <w:proofErr w:type="gramEnd"/>
            <w:r>
              <w:t xml:space="preserve"> fondato sul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riconoscimento</w:t>
            </w:r>
            <w:proofErr w:type="gramEnd"/>
            <w:r>
              <w:t xml:space="preserve"> di diritti e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doveri</w:t>
            </w:r>
            <w:proofErr w:type="gramEnd"/>
          </w:p>
          <w:p w:rsidR="00184C06" w:rsidRDefault="00184C06" w:rsidP="00184C06">
            <w:pPr>
              <w:pStyle w:val="Contenutotabella"/>
              <w:snapToGrid w:val="0"/>
            </w:pPr>
            <w:r>
              <w:t>Riconoscere i protagonisti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del</w:t>
            </w:r>
            <w:proofErr w:type="gramEnd"/>
            <w:r>
              <w:t xml:space="preserve"> bullismo e del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spellStart"/>
            <w:proofErr w:type="gramStart"/>
            <w:r>
              <w:t>cyberbullismo</w:t>
            </w:r>
            <w:proofErr w:type="spellEnd"/>
            <w:proofErr w:type="gramEnd"/>
          </w:p>
          <w:p w:rsidR="00184C06" w:rsidRDefault="00184C06" w:rsidP="00184C06">
            <w:pPr>
              <w:pStyle w:val="Contenutotabella"/>
              <w:snapToGrid w:val="0"/>
            </w:pPr>
            <w:r>
              <w:t>Individuare e saper</w:t>
            </w:r>
          </w:p>
          <w:p w:rsidR="00184C06" w:rsidRDefault="00184C06" w:rsidP="00184C06">
            <w:pPr>
              <w:pStyle w:val="Contenutotabella"/>
              <w:snapToGrid w:val="0"/>
            </w:pPr>
            <w:proofErr w:type="gramStart"/>
            <w:r>
              <w:t>difendersi</w:t>
            </w:r>
            <w:proofErr w:type="gramEnd"/>
            <w:r>
              <w:t xml:space="preserve"> da un uso negativo</w:t>
            </w:r>
          </w:p>
          <w:p w:rsidR="005C5DB3" w:rsidRDefault="00184C06" w:rsidP="00184C06">
            <w:pPr>
              <w:pStyle w:val="Contenutotabella"/>
              <w:snapToGrid w:val="0"/>
            </w:pPr>
            <w:proofErr w:type="gramStart"/>
            <w:r>
              <w:t>dei</w:t>
            </w:r>
            <w:proofErr w:type="gramEnd"/>
            <w:r>
              <w:t xml:space="preserve"> post offensivi sui social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C06" w:rsidRDefault="00184C06" w:rsidP="00184C06">
            <w:pPr>
              <w:pStyle w:val="Contenutotabella"/>
              <w:snapToGrid w:val="0"/>
              <w:jc w:val="center"/>
            </w:pPr>
            <w:r>
              <w:lastRenderedPageBreak/>
              <w:t xml:space="preserve">Cooperative </w:t>
            </w:r>
            <w:proofErr w:type="spellStart"/>
            <w:r>
              <w:t>learning</w:t>
            </w:r>
            <w:proofErr w:type="spellEnd"/>
          </w:p>
          <w:p w:rsidR="00184C06" w:rsidRDefault="00184C06" w:rsidP="00184C06">
            <w:pPr>
              <w:pStyle w:val="Contenutotabella"/>
              <w:snapToGrid w:val="0"/>
              <w:jc w:val="center"/>
            </w:pPr>
            <w:r>
              <w:t xml:space="preserve">Lezione </w:t>
            </w:r>
            <w:r>
              <w:lastRenderedPageBreak/>
              <w:t>interattiva</w:t>
            </w:r>
          </w:p>
          <w:p w:rsidR="00184C06" w:rsidRDefault="00184C06" w:rsidP="00184C06">
            <w:pPr>
              <w:pStyle w:val="Contenutotabella"/>
              <w:snapToGrid w:val="0"/>
              <w:jc w:val="center"/>
            </w:pPr>
            <w:r>
              <w:t>Apprendimento per scoperta</w:t>
            </w:r>
          </w:p>
          <w:p w:rsidR="00184C06" w:rsidRDefault="00184C06" w:rsidP="00184C06">
            <w:pPr>
              <w:pStyle w:val="Contenutotabella"/>
              <w:snapToGrid w:val="0"/>
              <w:jc w:val="center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  <w:p w:rsidR="005C5DB3" w:rsidRDefault="00184C06" w:rsidP="00184C06">
            <w:pPr>
              <w:pStyle w:val="Contenutotabella"/>
              <w:snapToGrid w:val="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C5DB3" w:rsidRDefault="00184C06" w:rsidP="005C5DB3">
            <w:pPr>
              <w:pStyle w:val="Contenutotabella"/>
              <w:snapToGrid w:val="0"/>
            </w:pPr>
            <w:r>
              <w:lastRenderedPageBreak/>
              <w:t>Interrogazione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184C06" w:rsidP="005C5DB3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</w:tr>
      <w:tr w:rsidR="005C5DB3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C5DB3" w:rsidRDefault="00184C06" w:rsidP="005C5DB3">
            <w:pPr>
              <w:pStyle w:val="Contenutotabella"/>
              <w:snapToGrid w:val="0"/>
            </w:pPr>
            <w:r>
              <w:t>Test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184C06" w:rsidP="005C5DB3">
            <w:pPr>
              <w:pStyle w:val="Contenutotabella"/>
              <w:snapToGrid w:val="0"/>
            </w:pPr>
            <w:r>
              <w:t>1</w:t>
            </w: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</w:tr>
      <w:tr w:rsidR="005C5DB3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</w:tr>
      <w:tr w:rsidR="005C5DB3">
        <w:trPr>
          <w:trHeight w:val="69"/>
        </w:trPr>
        <w:tc>
          <w:tcPr>
            <w:tcW w:w="18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202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82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8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DB3" w:rsidRDefault="005C5DB3" w:rsidP="005C5DB3">
            <w:pPr>
              <w:pStyle w:val="Contenutotabella"/>
              <w:snapToGrid w:val="0"/>
            </w:pPr>
          </w:p>
        </w:tc>
      </w:tr>
    </w:tbl>
    <w:p w:rsidR="00BC548F" w:rsidRDefault="00BC548F" w:rsidP="0090279B">
      <w:pPr>
        <w:spacing w:before="60" w:after="60"/>
        <w:rPr>
          <w:rFonts w:ascii="Garamond" w:hAnsi="Garamond" w:cs="Garamond"/>
        </w:rPr>
      </w:pPr>
    </w:p>
    <w:p w:rsidR="00BC548F" w:rsidRPr="00F83AEE" w:rsidRDefault="005C5DB3" w:rsidP="00F83AEE">
      <w:pPr>
        <w:spacing w:before="60" w:after="60" w:line="360" w:lineRule="auto"/>
        <w:rPr>
          <w:i/>
          <w:iCs/>
          <w:sz w:val="22"/>
          <w:szCs w:val="22"/>
        </w:rPr>
      </w:pPr>
      <w:r w:rsidRPr="00F83AEE">
        <w:rPr>
          <w:b/>
          <w:bCs/>
          <w:i/>
          <w:iCs/>
          <w:sz w:val="22"/>
          <w:szCs w:val="22"/>
          <w:vertAlign w:val="superscript"/>
        </w:rPr>
        <w:t>1</w:t>
      </w:r>
      <w:r w:rsidRPr="00F83AEE">
        <w:rPr>
          <w:b/>
          <w:bCs/>
          <w:i/>
          <w:iCs/>
          <w:sz w:val="22"/>
          <w:szCs w:val="22"/>
        </w:rPr>
        <w:t xml:space="preserve"> –</w:t>
      </w:r>
      <w:r w:rsidRPr="00F83AEE">
        <w:rPr>
          <w:i/>
          <w:iCs/>
          <w:sz w:val="22"/>
          <w:szCs w:val="22"/>
        </w:rPr>
        <w:t xml:space="preserve"> Elencare metodologie e strumenti previsti per questo modulo utilizzando le voci presente nella sezione 4 e 5 di questo documento</w:t>
      </w:r>
    </w:p>
    <w:p w:rsidR="00F83AEE" w:rsidRPr="00F83AEE" w:rsidRDefault="005C5DB3" w:rsidP="0012042E">
      <w:pPr>
        <w:spacing w:before="60" w:after="60"/>
        <w:ind w:left="284" w:hanging="284"/>
        <w:rPr>
          <w:i/>
          <w:iCs/>
          <w:sz w:val="22"/>
          <w:szCs w:val="22"/>
        </w:rPr>
      </w:pPr>
      <w:r w:rsidRPr="00F83AEE">
        <w:rPr>
          <w:b/>
          <w:bCs/>
          <w:i/>
          <w:iCs/>
          <w:sz w:val="22"/>
          <w:szCs w:val="22"/>
          <w:vertAlign w:val="superscript"/>
        </w:rPr>
        <w:t>2</w:t>
      </w:r>
      <w:r w:rsidRPr="00F83AEE">
        <w:rPr>
          <w:b/>
          <w:bCs/>
          <w:i/>
          <w:iCs/>
          <w:sz w:val="22"/>
          <w:szCs w:val="22"/>
        </w:rPr>
        <w:t xml:space="preserve"> –</w:t>
      </w:r>
      <w:r w:rsidR="00F83AEE" w:rsidRPr="00F83AEE">
        <w:rPr>
          <w:i/>
          <w:iCs/>
          <w:sz w:val="22"/>
          <w:szCs w:val="22"/>
        </w:rPr>
        <w:t xml:space="preserve"> Per ogni tipologia di prova prevista</w:t>
      </w:r>
      <w:r w:rsidR="00DC5111">
        <w:rPr>
          <w:i/>
          <w:iCs/>
          <w:sz w:val="22"/>
          <w:szCs w:val="22"/>
        </w:rPr>
        <w:t>,</w:t>
      </w:r>
      <w:r w:rsidR="00F83AEE" w:rsidRPr="00F83AEE">
        <w:rPr>
          <w:i/>
          <w:iCs/>
          <w:sz w:val="22"/>
          <w:szCs w:val="22"/>
        </w:rPr>
        <w:t xml:space="preserve"> utilizzare un rigo indicando il nome della tipologia, il numero di prove di quella tipologia e il codice/nome della griglia utilizzata </w:t>
      </w:r>
    </w:p>
    <w:p w:rsidR="005C5DB3" w:rsidRPr="00F83AEE" w:rsidRDefault="00F83AEE" w:rsidP="0012042E">
      <w:pPr>
        <w:numPr>
          <w:ilvl w:val="0"/>
          <w:numId w:val="4"/>
        </w:numPr>
        <w:spacing w:before="60" w:after="60"/>
        <w:rPr>
          <w:i/>
          <w:iCs/>
          <w:sz w:val="22"/>
          <w:szCs w:val="22"/>
        </w:rPr>
      </w:pPr>
      <w:r w:rsidRPr="00F83AEE">
        <w:rPr>
          <w:i/>
          <w:iCs/>
          <w:sz w:val="22"/>
          <w:szCs w:val="22"/>
        </w:rPr>
        <w:t>Utilizzare i nomi delle tipologie presenti nella sez. 6 di questo documento</w:t>
      </w:r>
    </w:p>
    <w:p w:rsidR="00F83AEE" w:rsidRPr="00F83AEE" w:rsidRDefault="00F83AEE" w:rsidP="0012042E">
      <w:pPr>
        <w:numPr>
          <w:ilvl w:val="0"/>
          <w:numId w:val="4"/>
        </w:numPr>
        <w:spacing w:before="60" w:after="60" w:line="360" w:lineRule="auto"/>
        <w:rPr>
          <w:i/>
          <w:iCs/>
          <w:sz w:val="22"/>
          <w:szCs w:val="22"/>
        </w:rPr>
      </w:pPr>
      <w:r w:rsidRPr="00F83AEE">
        <w:rPr>
          <w:i/>
          <w:iCs/>
          <w:sz w:val="22"/>
          <w:szCs w:val="22"/>
        </w:rPr>
        <w:t>Utilizzare cod./nome delle griglie inserite</w:t>
      </w:r>
      <w:r w:rsidR="00DC5111">
        <w:rPr>
          <w:i/>
          <w:iCs/>
          <w:sz w:val="22"/>
          <w:szCs w:val="22"/>
        </w:rPr>
        <w:t>/allegate</w:t>
      </w:r>
      <w:r w:rsidRPr="00F83AEE">
        <w:rPr>
          <w:i/>
          <w:iCs/>
          <w:sz w:val="22"/>
          <w:szCs w:val="22"/>
        </w:rPr>
        <w:t xml:space="preserve"> nella sezione 8 di questo documento</w:t>
      </w:r>
    </w:p>
    <w:p w:rsidR="005C5DB3" w:rsidRPr="00F83AEE" w:rsidRDefault="005C5DB3" w:rsidP="00DC5111">
      <w:pPr>
        <w:spacing w:before="60" w:after="60" w:line="276" w:lineRule="auto"/>
        <w:ind w:left="284" w:hanging="284"/>
        <w:rPr>
          <w:i/>
          <w:iCs/>
          <w:sz w:val="22"/>
          <w:szCs w:val="22"/>
        </w:rPr>
      </w:pPr>
      <w:r w:rsidRPr="00F83AEE">
        <w:rPr>
          <w:b/>
          <w:bCs/>
          <w:i/>
          <w:iCs/>
          <w:sz w:val="22"/>
          <w:szCs w:val="22"/>
          <w:vertAlign w:val="superscript"/>
        </w:rPr>
        <w:t>3</w:t>
      </w:r>
      <w:r w:rsidR="00F83AEE" w:rsidRPr="00F83AEE">
        <w:rPr>
          <w:b/>
          <w:bCs/>
          <w:i/>
          <w:iCs/>
          <w:sz w:val="22"/>
          <w:szCs w:val="22"/>
          <w:vertAlign w:val="superscript"/>
        </w:rPr>
        <w:t xml:space="preserve"> </w:t>
      </w:r>
      <w:r w:rsidR="00F83AEE" w:rsidRPr="00F83AEE">
        <w:rPr>
          <w:b/>
          <w:bCs/>
          <w:i/>
          <w:iCs/>
          <w:sz w:val="22"/>
          <w:szCs w:val="22"/>
        </w:rPr>
        <w:t>–</w:t>
      </w:r>
      <w:r w:rsidR="00F83AEE" w:rsidRPr="00F83AEE">
        <w:rPr>
          <w:i/>
          <w:iCs/>
          <w:sz w:val="22"/>
          <w:szCs w:val="22"/>
        </w:rPr>
        <w:t xml:space="preserve"> Indicare le ore del modulo </w:t>
      </w:r>
      <w:r w:rsidR="00BC20DA">
        <w:rPr>
          <w:i/>
          <w:iCs/>
          <w:sz w:val="22"/>
          <w:szCs w:val="22"/>
        </w:rPr>
        <w:t xml:space="preserve">dedicate alle </w:t>
      </w:r>
      <w:r w:rsidR="00F83AEE" w:rsidRPr="00F83AEE">
        <w:rPr>
          <w:i/>
          <w:iCs/>
          <w:sz w:val="22"/>
          <w:szCs w:val="22"/>
        </w:rPr>
        <w:t>esperienz</w:t>
      </w:r>
      <w:r w:rsidR="00BC20DA">
        <w:rPr>
          <w:i/>
          <w:iCs/>
          <w:sz w:val="22"/>
          <w:szCs w:val="22"/>
        </w:rPr>
        <w:t>e</w:t>
      </w:r>
      <w:r w:rsidR="00F83AEE" w:rsidRPr="00F83AEE">
        <w:rPr>
          <w:i/>
          <w:iCs/>
          <w:sz w:val="22"/>
          <w:szCs w:val="22"/>
        </w:rPr>
        <w:t xml:space="preserve"> di PCTO. </w:t>
      </w:r>
      <w:r w:rsidR="00BC20DA">
        <w:rPr>
          <w:i/>
          <w:iCs/>
          <w:sz w:val="22"/>
          <w:szCs w:val="22"/>
        </w:rPr>
        <w:t>Inserire</w:t>
      </w:r>
      <w:r w:rsidR="00F83AEE" w:rsidRPr="00F83AEE">
        <w:rPr>
          <w:i/>
          <w:iCs/>
          <w:sz w:val="22"/>
          <w:szCs w:val="22"/>
        </w:rPr>
        <w:t xml:space="preserve"> anche una breve descrizione dell’esperienza eventualmente per distinguere ore curriculari da extracurriculari</w:t>
      </w:r>
    </w:p>
    <w:p w:rsidR="0012042E" w:rsidRPr="00A41A93" w:rsidRDefault="005C5DB3" w:rsidP="00A41A93">
      <w:pPr>
        <w:spacing w:before="60" w:after="60" w:line="276" w:lineRule="auto"/>
        <w:ind w:left="284" w:hanging="284"/>
        <w:rPr>
          <w:i/>
          <w:iCs/>
          <w:sz w:val="22"/>
          <w:szCs w:val="22"/>
        </w:rPr>
      </w:pPr>
      <w:r w:rsidRPr="00F83AEE">
        <w:rPr>
          <w:b/>
          <w:bCs/>
          <w:i/>
          <w:iCs/>
          <w:sz w:val="22"/>
          <w:szCs w:val="22"/>
          <w:vertAlign w:val="superscript"/>
        </w:rPr>
        <w:t>4</w:t>
      </w:r>
      <w:r w:rsidR="00F83AEE" w:rsidRPr="00F83AEE">
        <w:rPr>
          <w:b/>
          <w:bCs/>
          <w:i/>
          <w:iCs/>
          <w:sz w:val="22"/>
          <w:szCs w:val="22"/>
          <w:vertAlign w:val="superscript"/>
        </w:rPr>
        <w:t xml:space="preserve"> </w:t>
      </w:r>
      <w:r w:rsidR="00F83AEE" w:rsidRPr="00F83AEE">
        <w:rPr>
          <w:b/>
          <w:bCs/>
          <w:i/>
          <w:iCs/>
          <w:sz w:val="22"/>
          <w:szCs w:val="22"/>
        </w:rPr>
        <w:t>–</w:t>
      </w:r>
      <w:r w:rsidR="00F83AEE" w:rsidRPr="00F83AEE">
        <w:rPr>
          <w:i/>
          <w:iCs/>
          <w:sz w:val="22"/>
          <w:szCs w:val="22"/>
        </w:rPr>
        <w:t xml:space="preserve"> Indicare il numero di ore con valenza di orientamento formativo (nel caso </w:t>
      </w:r>
      <w:r w:rsidR="00BC20DA">
        <w:rPr>
          <w:i/>
          <w:iCs/>
          <w:sz w:val="22"/>
          <w:szCs w:val="22"/>
        </w:rPr>
        <w:t xml:space="preserve">in cui </w:t>
      </w:r>
      <w:r w:rsidR="00F83AEE" w:rsidRPr="00F83AEE">
        <w:rPr>
          <w:i/>
          <w:iCs/>
          <w:sz w:val="22"/>
          <w:szCs w:val="22"/>
        </w:rPr>
        <w:t>il modulo preveda competenze di orientamento e quindi un approccio di didattica orientativa)</w:t>
      </w:r>
    </w:p>
    <w:p w:rsidR="00A41A93" w:rsidRPr="00A41A93" w:rsidRDefault="00A41A93" w:rsidP="00A41A93">
      <w:pPr>
        <w:spacing w:before="60" w:after="60" w:line="360" w:lineRule="auto"/>
        <w:rPr>
          <w:i/>
          <w:iCs/>
          <w:sz w:val="22"/>
          <w:szCs w:val="22"/>
        </w:rPr>
      </w:pPr>
      <w:r w:rsidRPr="00A41A93">
        <w:rPr>
          <w:b/>
          <w:bCs/>
          <w:i/>
          <w:iCs/>
          <w:sz w:val="22"/>
          <w:szCs w:val="22"/>
          <w:vertAlign w:val="superscript"/>
        </w:rPr>
        <w:t>5</w:t>
      </w:r>
      <w:r w:rsidRPr="00A41A93">
        <w:rPr>
          <w:b/>
          <w:bCs/>
          <w:i/>
          <w:iCs/>
          <w:sz w:val="22"/>
          <w:szCs w:val="22"/>
        </w:rPr>
        <w:t xml:space="preserve"> –</w:t>
      </w:r>
      <w:r w:rsidRPr="00A41A93">
        <w:rPr>
          <w:i/>
          <w:iCs/>
          <w:sz w:val="22"/>
          <w:szCs w:val="22"/>
        </w:rPr>
        <w:t xml:space="preserve"> Per ogni competenza elencata inserire tra parentesi &lt;es. Collaborare e partecipare</w:t>
      </w:r>
      <w:r w:rsidR="0014317C">
        <w:rPr>
          <w:i/>
          <w:iCs/>
          <w:sz w:val="22"/>
          <w:szCs w:val="22"/>
        </w:rPr>
        <w:t xml:space="preserve"> </w:t>
      </w:r>
      <w:r w:rsidRPr="00A41A93">
        <w:rPr>
          <w:i/>
          <w:iCs/>
          <w:sz w:val="22"/>
          <w:szCs w:val="22"/>
        </w:rPr>
        <w:t>(B,</w:t>
      </w:r>
      <w:r w:rsidR="0014317C">
        <w:rPr>
          <w:i/>
          <w:iCs/>
          <w:sz w:val="22"/>
          <w:szCs w:val="22"/>
        </w:rPr>
        <w:t xml:space="preserve"> </w:t>
      </w:r>
      <w:r w:rsidRPr="00A41A93">
        <w:rPr>
          <w:i/>
          <w:iCs/>
          <w:sz w:val="22"/>
          <w:szCs w:val="22"/>
        </w:rPr>
        <w:t>M)&gt; uno o più indicatori del tipo di competenza secondo la seguente lista</w:t>
      </w:r>
      <w:r w:rsidR="00B77E74">
        <w:rPr>
          <w:i/>
          <w:iCs/>
          <w:sz w:val="22"/>
          <w:szCs w:val="22"/>
        </w:rPr>
        <w:t>:</w:t>
      </w:r>
    </w:p>
    <w:p w:rsidR="00A41A93" w:rsidRPr="00A41A93" w:rsidRDefault="00A41A93" w:rsidP="00A41A93">
      <w:pPr>
        <w:numPr>
          <w:ilvl w:val="0"/>
          <w:numId w:val="4"/>
        </w:numPr>
        <w:spacing w:before="60" w:after="60"/>
        <w:rPr>
          <w:i/>
          <w:iCs/>
          <w:sz w:val="22"/>
          <w:szCs w:val="22"/>
        </w:rPr>
      </w:pPr>
      <w:r w:rsidRPr="00A41A93">
        <w:rPr>
          <w:i/>
          <w:iCs/>
          <w:sz w:val="22"/>
          <w:szCs w:val="22"/>
        </w:rPr>
        <w:t>B - competenza di base (chiave, cittadinanza, di asse-culturale)</w:t>
      </w:r>
    </w:p>
    <w:p w:rsidR="00A41A93" w:rsidRPr="00A41A93" w:rsidRDefault="00A41A93" w:rsidP="00A41A93">
      <w:pPr>
        <w:numPr>
          <w:ilvl w:val="0"/>
          <w:numId w:val="4"/>
        </w:numPr>
        <w:spacing w:before="60" w:after="60"/>
        <w:rPr>
          <w:i/>
          <w:iCs/>
          <w:sz w:val="22"/>
          <w:szCs w:val="22"/>
        </w:rPr>
      </w:pPr>
      <w:r w:rsidRPr="00A41A93">
        <w:rPr>
          <w:i/>
          <w:iCs/>
          <w:sz w:val="22"/>
          <w:szCs w:val="22"/>
        </w:rPr>
        <w:t>I - competenza di indirizzo e/o disciplinare</w:t>
      </w:r>
    </w:p>
    <w:p w:rsidR="00A41A93" w:rsidRPr="00A41A93" w:rsidRDefault="00A41A93" w:rsidP="00A41A93">
      <w:pPr>
        <w:numPr>
          <w:ilvl w:val="0"/>
          <w:numId w:val="4"/>
        </w:numPr>
        <w:spacing w:before="60" w:after="60"/>
        <w:rPr>
          <w:i/>
          <w:iCs/>
          <w:sz w:val="22"/>
          <w:szCs w:val="22"/>
        </w:rPr>
      </w:pPr>
      <w:r w:rsidRPr="00A41A93">
        <w:rPr>
          <w:i/>
          <w:iCs/>
          <w:sz w:val="22"/>
          <w:szCs w:val="22"/>
        </w:rPr>
        <w:t>O – competenza per orientamento</w:t>
      </w:r>
    </w:p>
    <w:p w:rsidR="00A41A93" w:rsidRPr="00A41A93" w:rsidRDefault="00A41A93" w:rsidP="00A41A93">
      <w:pPr>
        <w:numPr>
          <w:ilvl w:val="0"/>
          <w:numId w:val="4"/>
        </w:numPr>
        <w:spacing w:before="60" w:after="60"/>
        <w:rPr>
          <w:i/>
          <w:iCs/>
          <w:sz w:val="22"/>
          <w:szCs w:val="22"/>
        </w:rPr>
      </w:pPr>
      <w:r w:rsidRPr="00A41A93">
        <w:rPr>
          <w:i/>
          <w:iCs/>
          <w:sz w:val="22"/>
          <w:szCs w:val="22"/>
        </w:rPr>
        <w:t xml:space="preserve">M – competenza necessaria per obiettivi minimi </w:t>
      </w:r>
    </w:p>
    <w:p w:rsidR="00A41A93" w:rsidRPr="00A41A93" w:rsidRDefault="00A41A93" w:rsidP="00A41A93">
      <w:pPr>
        <w:spacing w:before="60" w:after="60" w:line="360" w:lineRule="auto"/>
        <w:rPr>
          <w:i/>
          <w:iCs/>
          <w:sz w:val="22"/>
          <w:szCs w:val="22"/>
        </w:rPr>
      </w:pPr>
      <w:r w:rsidRPr="00A41A93">
        <w:rPr>
          <w:b/>
          <w:bCs/>
          <w:i/>
          <w:iCs/>
          <w:sz w:val="22"/>
          <w:szCs w:val="22"/>
          <w:vertAlign w:val="superscript"/>
        </w:rPr>
        <w:lastRenderedPageBreak/>
        <w:t xml:space="preserve">6 </w:t>
      </w:r>
      <w:r w:rsidRPr="00A41A93">
        <w:rPr>
          <w:b/>
          <w:bCs/>
          <w:i/>
          <w:iCs/>
          <w:sz w:val="22"/>
          <w:szCs w:val="22"/>
        </w:rPr>
        <w:t>–</w:t>
      </w:r>
      <w:r w:rsidRPr="00A41A93">
        <w:rPr>
          <w:i/>
          <w:iCs/>
          <w:sz w:val="22"/>
          <w:szCs w:val="22"/>
        </w:rPr>
        <w:t xml:space="preserve"> Per ogni conoscenza ed abilità elencata, inserire tra parentesi la lettera M &lt;es. Il concetto di insieme(M)&gt; se necessaria per obiettivi minimi</w:t>
      </w:r>
    </w:p>
    <w:p w:rsidR="00A41A93" w:rsidRDefault="00A41A93" w:rsidP="00A41A93">
      <w:pPr>
        <w:spacing w:before="60" w:after="60"/>
        <w:rPr>
          <w:rFonts w:ascii="Garamond" w:hAnsi="Garamond" w:cs="Garamond"/>
        </w:rPr>
        <w:sectPr w:rsidR="00A41A93" w:rsidSect="00EA272C">
          <w:footerReference w:type="default" r:id="rId13"/>
          <w:pgSz w:w="16838" w:h="11906" w:orient="landscape"/>
          <w:pgMar w:top="851" w:right="765" w:bottom="851" w:left="851" w:header="720" w:footer="709" w:gutter="0"/>
          <w:cols w:space="720"/>
          <w:docGrid w:linePitch="600" w:charSpace="32768"/>
        </w:sectPr>
      </w:pPr>
    </w:p>
    <w:p w:rsidR="00BC548F" w:rsidRDefault="00BC548F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</w:pPr>
      <w:r>
        <w:rPr>
          <w:rFonts w:ascii="Garamond" w:hAnsi="Garamond" w:cs="Garamond"/>
        </w:rPr>
        <w:t xml:space="preserve">METODOLOGIE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3"/>
        <w:gridCol w:w="4369"/>
        <w:gridCol w:w="781"/>
        <w:gridCol w:w="4325"/>
      </w:tblGrid>
      <w:tr w:rsidR="0090279B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5C5DB3" w:rsidP="00C379ED">
            <w:pPr>
              <w:pStyle w:val="Contenutotabella"/>
            </w:pPr>
            <w:r>
              <w:t>Ele</w:t>
            </w:r>
            <w:r w:rsidR="00D94F26">
              <w:t>n</w:t>
            </w:r>
            <w:r>
              <w:t>co</w:t>
            </w:r>
            <w:r w:rsidR="0090279B">
              <w:t xml:space="preserve"> metodologie didattiche</w:t>
            </w:r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Lezione frontale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Didattica Laboratoriale</w:t>
            </w:r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Lezione/Applicazione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Scoperta guidata</w:t>
            </w:r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Lezione multimediale (Utilizzo LIM, di PPT, ecc.)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Lezione Interattiva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Peer Tutoring</w:t>
            </w:r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Brain </w:t>
            </w:r>
            <w:proofErr w:type="spellStart"/>
            <w:r>
              <w:t>Storming</w:t>
            </w:r>
            <w:proofErr w:type="spellEnd"/>
          </w:p>
        </w:tc>
      </w:tr>
      <w:tr w:rsidR="0090279B" w:rsidTr="00C379ED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Cooperative Learning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  <w:r>
              <w:t>Altro (Specificare: …</w:t>
            </w:r>
            <w:proofErr w:type="gramStart"/>
            <w:r>
              <w:t>... )</w:t>
            </w:r>
            <w:proofErr w:type="gramEnd"/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STRUMENTI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0"/>
        <w:gridCol w:w="4402"/>
        <w:gridCol w:w="831"/>
        <w:gridCol w:w="4275"/>
      </w:tblGrid>
      <w:tr w:rsidR="0090279B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5C5DB3" w:rsidP="00C379ED">
            <w:pPr>
              <w:pStyle w:val="Contenutotabella"/>
            </w:pPr>
            <w:r>
              <w:t>Elenco</w:t>
            </w:r>
            <w:r w:rsidR="0090279B">
              <w:t xml:space="preserve"> strumenti didattici 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Libri di Testo cartacei o digitali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Internet 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Testi di Consultazione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Software Applicativi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Dispense, Schemi, Mappe Concettuali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Quotidiani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proofErr w:type="spellStart"/>
            <w:r>
              <w:t>Videolezioni</w:t>
            </w:r>
            <w:proofErr w:type="spellEnd"/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Laboratori 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LIM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PC</w:t>
            </w:r>
          </w:p>
        </w:tc>
      </w:tr>
      <w:tr w:rsidR="0090279B" w:rsidTr="00C379ED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Supporti Multimediali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  <w:r>
              <w:t>Altro (Specificare: …</w:t>
            </w:r>
            <w:proofErr w:type="gramStart"/>
            <w:r>
              <w:t>... )</w:t>
            </w:r>
            <w:proofErr w:type="gramEnd"/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TIPOLOGIE DI VERIFICA 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"/>
        <w:gridCol w:w="617"/>
        <w:gridCol w:w="3166"/>
        <w:gridCol w:w="1384"/>
        <w:gridCol w:w="550"/>
        <w:gridCol w:w="3091"/>
      </w:tblGrid>
      <w:tr w:rsidR="0090279B" w:rsidTr="00C379ED"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7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  <w:jc w:val="center"/>
            </w:pPr>
            <w:r>
              <w:t xml:space="preserve">TIPOLOGIE 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  <w:jc w:val="center"/>
            </w:pPr>
            <w:r>
              <w:t xml:space="preserve">TIPOLOGIE </w:t>
            </w:r>
          </w:p>
        </w:tc>
      </w:tr>
      <w:tr w:rsidR="0090279B" w:rsidTr="00C379ED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t>SCRITTA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pacing w:after="3" w:line="254" w:lineRule="auto"/>
            </w:pPr>
            <w:r>
              <w:t>Analisi del testo, saggio breve, articolo di giornale, tema</w:t>
            </w:r>
          </w:p>
        </w:tc>
        <w:tc>
          <w:tcPr>
            <w:tcW w:w="13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 xml:space="preserve"> GRAFICA</w:t>
            </w: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Tavola di disegno tecnico</w:t>
            </w:r>
          </w:p>
        </w:tc>
      </w:tr>
      <w:tr w:rsidR="0090279B" w:rsidTr="00C379ED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pacing w:after="3" w:line="254" w:lineRule="auto"/>
            </w:pPr>
            <w:r>
              <w:t>Traduzione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Progetto</w:t>
            </w:r>
          </w:p>
        </w:tc>
      </w:tr>
      <w:tr w:rsidR="0090279B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Problemi e/o esercizi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  <w:r>
              <w:t>Altro (Specificare: …</w:t>
            </w:r>
            <w:proofErr w:type="gramStart"/>
            <w:r>
              <w:t>... )</w:t>
            </w:r>
            <w:proofErr w:type="gramEnd"/>
          </w:p>
        </w:tc>
      </w:tr>
      <w:tr w:rsidR="0090279B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pacing w:after="3" w:line="254" w:lineRule="auto"/>
            </w:pPr>
            <w:r>
              <w:t xml:space="preserve">Prove strutturate o </w:t>
            </w:r>
            <w:proofErr w:type="spellStart"/>
            <w:r>
              <w:t>semistrutturate</w:t>
            </w:r>
            <w:proofErr w:type="spellEnd"/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 xml:space="preserve">  ORALE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Interrogazione</w:t>
            </w:r>
          </w:p>
        </w:tc>
      </w:tr>
      <w:tr w:rsidR="0090279B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pacing w:after="3" w:line="254" w:lineRule="auto"/>
            </w:pPr>
            <w:r>
              <w:t>Test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Discussione guidata</w:t>
            </w:r>
          </w:p>
        </w:tc>
      </w:tr>
      <w:tr w:rsidR="0090279B" w:rsidT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keepNext/>
              <w:keepLines/>
              <w:spacing w:after="3" w:line="254" w:lineRule="auto"/>
            </w:pPr>
            <w:r>
              <w:t>Relazione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9027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Domande flash</w:t>
            </w:r>
          </w:p>
        </w:tc>
      </w:tr>
      <w:tr w:rsidR="007D529B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jc w:val="center"/>
              <w:rPr>
                <w:sz w:val="18"/>
                <w:szCs w:val="18"/>
              </w:rPr>
            </w:pPr>
            <w:r>
              <w:t>PRATICA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keepNext/>
              <w:keepLines/>
              <w:snapToGrid w:val="0"/>
              <w:spacing w:after="3" w:line="254" w:lineRule="auto"/>
              <w:rPr>
                <w:sz w:val="18"/>
                <w:szCs w:val="18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keepNext/>
              <w:keepLines/>
              <w:spacing w:after="3" w:line="254" w:lineRule="auto"/>
            </w:pPr>
            <w:r>
              <w:t>Attività di Laboratorio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D529B" w:rsidRDefault="00184C06" w:rsidP="00C379ED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</w:pPr>
            <w:r>
              <w:t>Interventi durante la lezione</w:t>
            </w:r>
          </w:p>
        </w:tc>
      </w:tr>
      <w:tr w:rsidR="007D529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</w:pPr>
            <w:r>
              <w:t>Relazione Tecnica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/>
            <w:tcBorders>
              <w:left w:val="single" w:sz="4" w:space="0" w:color="auto"/>
              <w:right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</w:tr>
      <w:tr w:rsidR="007D529B">
        <w:trPr>
          <w:trHeight w:val="20"/>
        </w:trPr>
        <w:tc>
          <w:tcPr>
            <w:tcW w:w="1400" w:type="dxa"/>
            <w:vMerge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</w:pPr>
            <w:r>
              <w:t>Attività Motoria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</w:tr>
      <w:tr w:rsidR="007D529B" w:rsidTr="007D529B">
        <w:tc>
          <w:tcPr>
            <w:tcW w:w="1400" w:type="dxa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</w:pPr>
            <w:r>
              <w:t>Compito autentico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7D529B">
            <w:pPr>
              <w:pStyle w:val="Contenutotabella"/>
              <w:snapToGrid w:val="0"/>
              <w:jc w:val="center"/>
            </w:pPr>
            <w:r>
              <w:t>ALTRO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  <w:r>
              <w:t>Altro1 (……</w:t>
            </w:r>
            <w:proofErr w:type="gramStart"/>
            <w:r>
              <w:t>…….</w:t>
            </w:r>
            <w:proofErr w:type="gramEnd"/>
            <w:r>
              <w:t>…...……..)</w:t>
            </w:r>
          </w:p>
        </w:tc>
      </w:tr>
      <w:tr w:rsidR="007D529B" w:rsidTr="007D529B">
        <w:tc>
          <w:tcPr>
            <w:tcW w:w="14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29B" w:rsidRDefault="007D529B" w:rsidP="00C379ED">
            <w:pPr>
              <w:pStyle w:val="Contenutotabella"/>
              <w:snapToGrid w:val="0"/>
            </w:pPr>
            <w:r>
              <w:t>Altro2 (……</w:t>
            </w:r>
            <w:proofErr w:type="gramStart"/>
            <w:r>
              <w:t>…….</w:t>
            </w:r>
            <w:proofErr w:type="gramEnd"/>
            <w:r>
              <w:t>…...……..)</w:t>
            </w:r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12042E" w:rsidRDefault="0012042E" w:rsidP="0090279B">
      <w:pPr>
        <w:spacing w:before="60" w:after="60"/>
        <w:rPr>
          <w:rFonts w:ascii="Garamond" w:hAnsi="Garamond" w:cs="Garamond"/>
        </w:rPr>
      </w:pPr>
    </w:p>
    <w:p w:rsidR="0012042E" w:rsidRDefault="0012042E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2551"/>
        <w:gridCol w:w="2555"/>
      </w:tblGrid>
      <w:tr w:rsidR="0090279B" w:rsidTr="00C379ED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  <w:shd w:val="clear" w:color="auto" w:fill="CCCCCC"/>
              <w:jc w:val="center"/>
            </w:pPr>
            <w:r>
              <w:lastRenderedPageBreak/>
              <w:t>NUMERO PROVE PER QUADRIMESTRE (almeno 3 in totale)</w:t>
            </w:r>
          </w:p>
        </w:tc>
      </w:tr>
      <w:tr w:rsidR="0090279B" w:rsidTr="00C379ED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SCRITTA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ORALE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PRATICA</w:t>
            </w: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jc w:val="center"/>
            </w:pPr>
            <w:r>
              <w:t>GRAFICA</w:t>
            </w:r>
          </w:p>
        </w:tc>
      </w:tr>
      <w:tr w:rsidR="0090279B" w:rsidTr="00C379ED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1441D" w:rsidP="0011441D">
            <w:pPr>
              <w:pStyle w:val="Contenutotabella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11441D" w:rsidP="00C379ED">
            <w:pPr>
              <w:pStyle w:val="Contenutotabella"/>
              <w:snapToGrid w:val="0"/>
            </w:pPr>
            <w:r>
              <w:t>3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  <w:gridCol w:w="2069"/>
      </w:tblGrid>
      <w:tr w:rsidR="0011441D" w:rsidRPr="00BA7476" w:rsidTr="0077711B">
        <w:tc>
          <w:tcPr>
            <w:tcW w:w="2068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VOTAZIONE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5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6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7-8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9-10</w:t>
            </w:r>
          </w:p>
        </w:tc>
      </w:tr>
      <w:tr w:rsidR="0011441D" w:rsidRPr="00BA7476" w:rsidTr="0077711B">
        <w:tc>
          <w:tcPr>
            <w:tcW w:w="2068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Con sollecitazioni, dietro precise istruzioni e supervisione, svolge i compiti affidati.</w:t>
            </w:r>
          </w:p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Con il controllo del docente rispetta i tempi del lavoro.</w:t>
            </w:r>
          </w:p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 xml:space="preserve">Sollecitato, </w:t>
            </w:r>
            <w:proofErr w:type="gramStart"/>
            <w:r w:rsidRPr="00BA7476">
              <w:rPr>
                <w:rFonts w:ascii="Garamond" w:hAnsi="Garamond" w:cs="Garamond"/>
              </w:rPr>
              <w:t>porta  il</w:t>
            </w:r>
            <w:proofErr w:type="gramEnd"/>
            <w:r w:rsidRPr="00BA7476">
              <w:rPr>
                <w:rFonts w:ascii="Garamond" w:hAnsi="Garamond" w:cs="Garamond"/>
              </w:rPr>
              <w:t xml:space="preserve"> proprio contributo.</w:t>
            </w:r>
          </w:p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Dispone del materiale e lo mette a disposizione del gruppo.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Con istruzioni e supervisione del docente, svolge i compiti affidati.</w:t>
            </w:r>
          </w:p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Con il supporto dei compagni, rispetta i tempi del lavoro; rispetta le regole del gruppo. Partecipa alla discussione portando alcuni contributi. Chiede aiuto se in difficoltà. Mette a disposizione del gruppo materiali.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>Svolge in autonomia i compiti affidati con cura e precisione. Rispetta le regole, i tempi del lavoro ed è in grado di controllarli. Partecipa attivamente alle discussioni portando contributi personali. Chiede aiuto se ha bisogno e aiuta i compagni. Mette a disposizione del gruppo materiali e informazioni. Sa realizzare semplici pianificazioni e procedure.</w:t>
            </w:r>
          </w:p>
        </w:tc>
        <w:tc>
          <w:tcPr>
            <w:tcW w:w="2069" w:type="dxa"/>
            <w:shd w:val="clear" w:color="auto" w:fill="auto"/>
          </w:tcPr>
          <w:p w:rsidR="0011441D" w:rsidRPr="00BA7476" w:rsidRDefault="0011441D" w:rsidP="0077711B">
            <w:pPr>
              <w:spacing w:before="60" w:after="60"/>
              <w:rPr>
                <w:rFonts w:ascii="Garamond" w:hAnsi="Garamond" w:cs="Garamond"/>
              </w:rPr>
            </w:pPr>
            <w:r w:rsidRPr="00BA7476">
              <w:rPr>
                <w:rFonts w:ascii="Garamond" w:hAnsi="Garamond" w:cs="Garamond"/>
              </w:rPr>
              <w:t xml:space="preserve">Svolge in autonomia i compiti affidati con cura e precisione, dando, all’occorrenza, anche istruzioni agli </w:t>
            </w:r>
            <w:proofErr w:type="spellStart"/>
            <w:r w:rsidRPr="00BA7476">
              <w:rPr>
                <w:rFonts w:ascii="Garamond" w:hAnsi="Garamond" w:cs="Garamond"/>
              </w:rPr>
              <w:t>altri.rispetta</w:t>
            </w:r>
            <w:proofErr w:type="spellEnd"/>
            <w:r w:rsidRPr="00BA7476">
              <w:rPr>
                <w:rFonts w:ascii="Garamond" w:hAnsi="Garamond" w:cs="Garamond"/>
              </w:rPr>
              <w:t xml:space="preserve"> le regole, i tempi del lavoro e sa controllarli. Avvia e partecipa alle discussioni portando contributi originali e individuando soluzioni nuove. Aiuta i compagni, offre suggerimenti, </w:t>
            </w:r>
            <w:proofErr w:type="spellStart"/>
            <w:r w:rsidRPr="00BA7476">
              <w:rPr>
                <w:rFonts w:ascii="Garamond" w:hAnsi="Garamond" w:cs="Garamond"/>
              </w:rPr>
              <w:t>spiega.mette</w:t>
            </w:r>
            <w:proofErr w:type="spellEnd"/>
            <w:r w:rsidRPr="00BA7476">
              <w:rPr>
                <w:rFonts w:ascii="Garamond" w:hAnsi="Garamond" w:cs="Garamond"/>
              </w:rPr>
              <w:t xml:space="preserve"> a punto i compiti, semplici progetti, pianificazioni, procedure.</w:t>
            </w:r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p w:rsidR="0090279B" w:rsidRDefault="0090279B" w:rsidP="0090279B">
      <w:pPr>
        <w:numPr>
          <w:ilvl w:val="0"/>
          <w:numId w:val="3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MODALITÀ DI RECUPERO, SOSTEGNO, POTENZIAMENTO, APPROFONDIMENTO</w:t>
      </w:r>
    </w:p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3"/>
        <w:gridCol w:w="9175"/>
      </w:tblGrid>
      <w:tr w:rsidR="0090279B" w:rsidTr="00C379ED">
        <w:tc>
          <w:tcPr>
            <w:tcW w:w="102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90279B" w:rsidRDefault="0090279B" w:rsidP="00C379ED">
            <w:pPr>
              <w:pStyle w:val="Contenutotabella"/>
            </w:pPr>
            <w:r>
              <w:t>Durante l'anno scolastico le modalità di Recupero, Sostegno, Potenziamento ed approfondimento saranno le seguenti (indicare con una X quelli utilizzati):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Lezioni tenute dal docente titolare a tutta la classe sulle parti da recuperare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Didattica differenziata in orario curricolare, mantenendo fisso il gruppo classe, con attività di recupero, potenziamento ed approfondimento, sospendendo lo svolgimento del normale programma.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Recupero in itinere con assegnazione e correzione di lavori personalizzati o da svolgere in autonomia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Corsi di Recupero attraverso materiale fornito dal docente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Sportelli didattici in orario pomeridiano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</w:pPr>
            <w:r>
              <w:t>Progetti per il recupero e per le eccellenze eventualmente proposti</w:t>
            </w:r>
          </w:p>
        </w:tc>
      </w:tr>
      <w:tr w:rsidR="0090279B" w:rsidTr="00C379ED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0279B" w:rsidRDefault="0090279B" w:rsidP="00C379ED">
            <w:pPr>
              <w:pStyle w:val="Contenutotabella"/>
              <w:snapToGrid w:val="0"/>
            </w:pPr>
            <w:r>
              <w:t>Altro (Specificare: …</w:t>
            </w:r>
            <w:proofErr w:type="gramStart"/>
            <w:r>
              <w:t>.......... )</w:t>
            </w:r>
            <w:proofErr w:type="gramEnd"/>
          </w:p>
        </w:tc>
      </w:tr>
    </w:tbl>
    <w:p w:rsidR="0090279B" w:rsidRDefault="0090279B" w:rsidP="0090279B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243"/>
      </w:tblGrid>
      <w:tr w:rsidR="0090279B" w:rsidTr="00C379ED">
        <w:tc>
          <w:tcPr>
            <w:tcW w:w="10236" w:type="dxa"/>
            <w:gridSpan w:val="2"/>
            <w:shd w:val="clear" w:color="auto" w:fill="D9D9D9"/>
          </w:tcPr>
          <w:p w:rsidR="0090279B" w:rsidRDefault="0090279B" w:rsidP="00C379ED">
            <w:pPr>
              <w:spacing w:before="60" w:after="60"/>
            </w:pPr>
            <w:r>
              <w:t>Indicare quando si svolgerà l’attività di Recupero e Sostegno (indicare con una X)</w:t>
            </w:r>
          </w:p>
        </w:tc>
      </w:tr>
      <w:tr w:rsidR="0090279B" w:rsidTr="00C379ED">
        <w:tc>
          <w:tcPr>
            <w:tcW w:w="99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  <w:r>
              <w:t xml:space="preserve">Al termine di ogni </w:t>
            </w:r>
            <w:r w:rsidR="0012042E">
              <w:t>Modulo</w:t>
            </w:r>
          </w:p>
        </w:tc>
      </w:tr>
      <w:tr w:rsidR="0090279B" w:rsidTr="00C379ED">
        <w:tc>
          <w:tcPr>
            <w:tcW w:w="99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  <w:r>
              <w:t>Al termine di ogni Bimestre</w:t>
            </w:r>
          </w:p>
        </w:tc>
      </w:tr>
      <w:tr w:rsidR="0090279B" w:rsidTr="00C379ED">
        <w:tc>
          <w:tcPr>
            <w:tcW w:w="99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  <w:r>
              <w:t>Al termine del Primo Quadrimestre</w:t>
            </w:r>
          </w:p>
        </w:tc>
      </w:tr>
      <w:tr w:rsidR="0090279B" w:rsidTr="00C379ED">
        <w:tc>
          <w:tcPr>
            <w:tcW w:w="99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  <w:r>
              <w:t>In Itinere</w:t>
            </w:r>
          </w:p>
        </w:tc>
      </w:tr>
      <w:tr w:rsidR="0090279B" w:rsidTr="00C379ED">
        <w:tc>
          <w:tcPr>
            <w:tcW w:w="99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90279B" w:rsidRDefault="0090279B" w:rsidP="00C379ED">
            <w:pPr>
              <w:spacing w:before="60" w:after="60"/>
            </w:pPr>
            <w:r>
              <w:t>Altro (specificare ………</w:t>
            </w:r>
            <w:proofErr w:type="gramStart"/>
            <w:r>
              <w:t>… )</w:t>
            </w:r>
            <w:proofErr w:type="gramEnd"/>
          </w:p>
        </w:tc>
      </w:tr>
    </w:tbl>
    <w:p w:rsidR="0090279B" w:rsidRDefault="0090279B" w:rsidP="0090279B">
      <w:pPr>
        <w:spacing w:before="60" w:after="60"/>
      </w:pPr>
    </w:p>
    <w:p w:rsidR="0090279B" w:rsidRDefault="0090279B" w:rsidP="0090279B">
      <w:pPr>
        <w:spacing w:before="60" w:after="60"/>
      </w:pPr>
      <w:r>
        <w:t xml:space="preserve">Torre </w:t>
      </w:r>
      <w:proofErr w:type="gramStart"/>
      <w:r>
        <w:t xml:space="preserve">Annunziata,  </w:t>
      </w:r>
      <w:r w:rsidR="0011441D">
        <w:t>31</w:t>
      </w:r>
      <w:proofErr w:type="gramEnd"/>
      <w:r>
        <w:t xml:space="preserve">/ </w:t>
      </w:r>
      <w:r w:rsidR="0011441D">
        <w:t>10</w:t>
      </w:r>
      <w:r>
        <w:t xml:space="preserve">/ </w:t>
      </w:r>
      <w:r w:rsidR="0011441D">
        <w:t>2023</w:t>
      </w:r>
    </w:p>
    <w:p w:rsidR="00F41C6E" w:rsidRDefault="0090279B" w:rsidP="0090279B">
      <w:pPr>
        <w:spacing w:before="60" w:after="60"/>
        <w:jc w:val="center"/>
      </w:pPr>
      <w:r>
        <w:t xml:space="preserve">                                                                                                                        Firm</w:t>
      </w:r>
      <w:r w:rsidR="00F41C6E">
        <w:t>e</w:t>
      </w:r>
      <w:r>
        <w:t xml:space="preserve"> del</w:t>
      </w:r>
      <w:r w:rsidR="00F41C6E">
        <w:t>le</w:t>
      </w:r>
      <w:r>
        <w:t xml:space="preserve"> Docent</w:t>
      </w:r>
      <w:r w:rsidR="00F41C6E">
        <w:t>i</w:t>
      </w:r>
    </w:p>
    <w:p w:rsidR="0090279B" w:rsidRDefault="0090279B" w:rsidP="0090279B">
      <w:pPr>
        <w:spacing w:before="60" w:after="60"/>
        <w:jc w:val="center"/>
      </w:pPr>
      <w:r>
        <w:t xml:space="preserve">                     </w:t>
      </w:r>
      <w:r w:rsidR="00F41C6E">
        <w:t xml:space="preserve">                                                                                                   </w:t>
      </w:r>
      <w:r w:rsidR="0058276D">
        <w:t>Leonia Carotenuto</w:t>
      </w:r>
    </w:p>
    <w:p w:rsidR="0090279B" w:rsidRDefault="00F41C6E" w:rsidP="00F41C6E">
      <w:pPr>
        <w:tabs>
          <w:tab w:val="left" w:pos="6885"/>
          <w:tab w:val="right" w:pos="10204"/>
        </w:tabs>
        <w:spacing w:before="60" w:after="60"/>
      </w:pPr>
      <w:r>
        <w:tab/>
        <w:t xml:space="preserve">                  Imma </w:t>
      </w:r>
      <w:proofErr w:type="spellStart"/>
      <w:r>
        <w:t>Pirozzi</w:t>
      </w:r>
      <w:proofErr w:type="spellEnd"/>
    </w:p>
    <w:p w:rsidR="00F41C6E" w:rsidRDefault="00F41C6E" w:rsidP="0090279B">
      <w:pPr>
        <w:spacing w:before="60" w:after="60"/>
        <w:jc w:val="right"/>
      </w:pPr>
      <w:bookmarkStart w:id="1" w:name="_GoBack"/>
      <w:bookmarkEnd w:id="1"/>
    </w:p>
    <w:sectPr w:rsidR="00F41C6E" w:rsidSect="0012042E">
      <w:pgSz w:w="11906" w:h="16838"/>
      <w:pgMar w:top="851" w:right="851" w:bottom="765" w:left="851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081" w:rsidRDefault="00FF2081">
      <w:r>
        <w:separator/>
      </w:r>
    </w:p>
  </w:endnote>
  <w:endnote w:type="continuationSeparator" w:id="0">
    <w:p w:rsidR="00FF2081" w:rsidRDefault="00FF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-LightCn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89" w:rsidRDefault="00FF2081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pt;margin-top:.05pt;width:28.1pt;height:13.35pt;z-index:1;mso-wrap-distance-left:0;mso-wrap-distance-right:0;mso-position-horizontal-relative:page" stroked="f">
          <v:fill opacity="0" color2="black"/>
          <v:textbox inset="0,0,0,0">
            <w:txbxContent>
              <w:p w:rsidR="009B6989" w:rsidRDefault="009B6989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58276D">
                  <w:rPr>
                    <w:rStyle w:val="Numeropagina"/>
                    <w:noProof/>
                  </w:rPr>
                  <w:t>8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081" w:rsidRDefault="00FF2081">
      <w:r>
        <w:separator/>
      </w:r>
    </w:p>
  </w:footnote>
  <w:footnote w:type="continuationSeparator" w:id="0">
    <w:p w:rsidR="00FF2081" w:rsidRDefault="00FF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36284937"/>
    <w:multiLevelType w:val="hybridMultilevel"/>
    <w:tmpl w:val="EDBE2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D317C"/>
    <w:multiLevelType w:val="hybridMultilevel"/>
    <w:tmpl w:val="5AD4F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20627"/>
    <w:multiLevelType w:val="hybridMultilevel"/>
    <w:tmpl w:val="9580E49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B769BD"/>
    <w:multiLevelType w:val="hybridMultilevel"/>
    <w:tmpl w:val="9674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37D"/>
    <w:rsid w:val="00020923"/>
    <w:rsid w:val="000660E1"/>
    <w:rsid w:val="00087422"/>
    <w:rsid w:val="0011441D"/>
    <w:rsid w:val="0012042E"/>
    <w:rsid w:val="0014317C"/>
    <w:rsid w:val="00166B31"/>
    <w:rsid w:val="00184C06"/>
    <w:rsid w:val="00193D92"/>
    <w:rsid w:val="00255F0C"/>
    <w:rsid w:val="002A6961"/>
    <w:rsid w:val="00336EA8"/>
    <w:rsid w:val="003378D7"/>
    <w:rsid w:val="003B0169"/>
    <w:rsid w:val="003B1044"/>
    <w:rsid w:val="003C61A8"/>
    <w:rsid w:val="004B6E4F"/>
    <w:rsid w:val="00526264"/>
    <w:rsid w:val="0058276D"/>
    <w:rsid w:val="00583DCE"/>
    <w:rsid w:val="005C5DB3"/>
    <w:rsid w:val="00623982"/>
    <w:rsid w:val="007C4ECE"/>
    <w:rsid w:val="007D529B"/>
    <w:rsid w:val="007E15E3"/>
    <w:rsid w:val="00813C26"/>
    <w:rsid w:val="00847F82"/>
    <w:rsid w:val="008A25A5"/>
    <w:rsid w:val="0090279B"/>
    <w:rsid w:val="00916962"/>
    <w:rsid w:val="0093537D"/>
    <w:rsid w:val="009B6989"/>
    <w:rsid w:val="00A41A93"/>
    <w:rsid w:val="00AD0ACC"/>
    <w:rsid w:val="00AF5A1F"/>
    <w:rsid w:val="00B77E74"/>
    <w:rsid w:val="00B95045"/>
    <w:rsid w:val="00BC20DA"/>
    <w:rsid w:val="00BC548F"/>
    <w:rsid w:val="00C379ED"/>
    <w:rsid w:val="00C456B6"/>
    <w:rsid w:val="00C73E45"/>
    <w:rsid w:val="00D94F26"/>
    <w:rsid w:val="00DC5111"/>
    <w:rsid w:val="00E47558"/>
    <w:rsid w:val="00E503FF"/>
    <w:rsid w:val="00E62220"/>
    <w:rsid w:val="00EA272C"/>
    <w:rsid w:val="00F2788E"/>
    <w:rsid w:val="00F3457D"/>
    <w:rsid w:val="00F41C6E"/>
    <w:rsid w:val="00F83AEE"/>
    <w:rsid w:val="00FB123B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235F23FF-FDFA-4EE4-90CF-B68CD165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left" w:pos="432"/>
      </w:tabs>
      <w:ind w:left="432" w:hanging="432"/>
      <w:jc w:val="center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tabs>
        <w:tab w:val="left" w:pos="720"/>
      </w:tabs>
      <w:ind w:left="720" w:hanging="720"/>
      <w:outlineLvl w:val="2"/>
    </w:pPr>
    <w:rPr>
      <w:rFonts w:ascii="Calibri" w:eastAsia="Calibri" w:hAnsi="Calibri" w:cs="Calibri"/>
      <w:u w:val="single"/>
    </w:rPr>
  </w:style>
  <w:style w:type="paragraph" w:styleId="Titolo4">
    <w:name w:val="heading 4"/>
    <w:basedOn w:val="Normale"/>
    <w:next w:val="Normale"/>
    <w:qFormat/>
    <w:pPr>
      <w:keepNext/>
      <w:tabs>
        <w:tab w:val="left" w:pos="864"/>
      </w:tabs>
      <w:ind w:left="864" w:hanging="864"/>
      <w:jc w:val="center"/>
      <w:outlineLvl w:val="3"/>
    </w:pPr>
    <w:rPr>
      <w:rFonts w:ascii="Arial" w:eastAsia="Calibri" w:hAnsi="Arial" w:cs="Arial"/>
      <w:b/>
      <w:bCs/>
      <w:sz w:val="20"/>
      <w:szCs w:val="20"/>
    </w:rPr>
  </w:style>
  <w:style w:type="paragraph" w:styleId="Titolo6">
    <w:name w:val="heading 6"/>
    <w:basedOn w:val="Normale"/>
    <w:next w:val="Normale"/>
    <w:qFormat/>
    <w:pPr>
      <w:tabs>
        <w:tab w:val="left" w:pos="1152"/>
      </w:tabs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2"/>
      <w:szCs w:val="22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eastAsia="Calibri" w:hAnsi="Wingdings" w:cs="Wingdings"/>
    </w:rPr>
  </w:style>
  <w:style w:type="character" w:customStyle="1" w:styleId="WW8Num4z0">
    <w:name w:val="WW8Num4z0"/>
    <w:rPr>
      <w:rFonts w:ascii="Wingdings" w:hAnsi="Wingdings" w:cs="Wingdings" w:hint="default"/>
      <w:color w:val="0088B3"/>
    </w:rPr>
  </w:style>
  <w:style w:type="character" w:customStyle="1" w:styleId="WW8Num5z0">
    <w:name w:val="WW8Num5z0"/>
    <w:rPr>
      <w:rFonts w:ascii="Wingdings" w:hAnsi="Wingdings" w:cs="Wingdings" w:hint="default"/>
      <w:color w:val="0088B3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Garamond" w:eastAsia="Times New Roman" w:hAnsi="Garamond" w:cs="Garamond" w:hint="default"/>
    </w:rPr>
  </w:style>
  <w:style w:type="character" w:customStyle="1" w:styleId="WW8Num7z0">
    <w:name w:val="WW8Num7z0"/>
    <w:rPr>
      <w:rFonts w:ascii="Garamond" w:eastAsia="Times New Roman" w:hAnsi="Garamond" w:cs="Garamond" w:hint="default"/>
    </w:rPr>
  </w:style>
  <w:style w:type="character" w:customStyle="1" w:styleId="WW8Num8z0">
    <w:name w:val="WW8Num8z0"/>
    <w:rPr>
      <w:rFonts w:ascii="Garamond" w:eastAsia="Times New Roman" w:hAnsi="Garamond" w:cs="Garamond" w:hint="default"/>
    </w:rPr>
  </w:style>
  <w:style w:type="character" w:customStyle="1" w:styleId="WW8Num9z0">
    <w:name w:val="WW8Num9z0"/>
    <w:rPr>
      <w:rFonts w:ascii="Frutiger-LightCn" w:eastAsia="Calibri" w:hAnsi="Frutiger-LightCn" w:cs="Frutiger-LightCn" w:hint="default"/>
      <w:color w:val="0088B3"/>
    </w:rPr>
  </w:style>
  <w:style w:type="character" w:customStyle="1" w:styleId="WW8Num10z0">
    <w:name w:val="WW8Num10z0"/>
    <w:rPr>
      <w:rFonts w:ascii="Garamond" w:eastAsia="Times New Roman" w:hAnsi="Garamond" w:cs="Garamond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Garamond" w:eastAsia="Times New Roman" w:hAnsi="Garamond" w:cs="Garamond" w:hint="default"/>
    </w:rPr>
  </w:style>
  <w:style w:type="character" w:customStyle="1" w:styleId="WW8Num13z0">
    <w:name w:val="WW8Num13z0"/>
    <w:rPr>
      <w:rFonts w:ascii="Garamond" w:eastAsia="Times New Roman" w:hAnsi="Garamond" w:cs="Garamond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Garamond" w:eastAsia="Times New Roman" w:hAnsi="Garamond" w:cs="Garamond" w:hint="default"/>
    </w:rPr>
  </w:style>
  <w:style w:type="character" w:customStyle="1" w:styleId="WW8Num15z0">
    <w:name w:val="WW8Num15z0"/>
    <w:rPr>
      <w:rFonts w:ascii="Frutiger-LightCn" w:eastAsia="Calibri" w:hAnsi="Frutiger-LightCn" w:cs="Frutiger-LightCn" w:hint="default"/>
      <w:color w:val="0088B3"/>
    </w:rPr>
  </w:style>
  <w:style w:type="character" w:customStyle="1" w:styleId="WW8Num16z0">
    <w:name w:val="WW8Num16z0"/>
    <w:rPr>
      <w:rFonts w:ascii="Garamond" w:eastAsia="Times New Roman" w:hAnsi="Garamond" w:cs="Garamond" w:hint="default"/>
    </w:rPr>
  </w:style>
  <w:style w:type="character" w:customStyle="1" w:styleId="WW8Num17z0">
    <w:name w:val="WW8Num17z0"/>
    <w:rPr>
      <w:rFonts w:ascii="Garamond" w:eastAsia="Times New Roman" w:hAnsi="Garamond" w:cs="Garamond" w:hint="default"/>
    </w:rPr>
  </w:style>
  <w:style w:type="character" w:customStyle="1" w:styleId="WW8Num18z0">
    <w:name w:val="WW8Num18z0"/>
    <w:rPr>
      <w:rFonts w:ascii="Garamond" w:eastAsia="Times New Roman" w:hAnsi="Garamond" w:cs="Garamond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  <w:color w:val="0088B3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ascii="Garamond" w:eastAsia="Times New Roman" w:hAnsi="Garamond" w:cs="Garamond" w:hint="default"/>
    </w:rPr>
  </w:style>
  <w:style w:type="character" w:customStyle="1" w:styleId="WW8Num23z0">
    <w:name w:val="WW8Num23z0"/>
    <w:rPr>
      <w:rFonts w:ascii="Garamond" w:eastAsia="Times New Roman" w:hAnsi="Garamond" w:cs="Garamond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  <w:color w:val="0088B3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Garamond" w:eastAsia="Times New Roman" w:hAnsi="Garamond" w:cs="Garamond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Garamond" w:eastAsia="Times New Roman" w:hAnsi="Garamond" w:cs="Garamond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Garamond" w:eastAsia="Times New Roman" w:hAnsi="Garamond" w:cs="Garamond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Garamond" w:eastAsia="Times New Roman" w:hAnsi="Garamond" w:cs="Garamond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Garamond" w:eastAsia="Times New Roman" w:hAnsi="Garamond" w:cs="Garamond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Garamond" w:eastAsia="Times New Roman" w:hAnsi="Garamond" w:cs="Garamond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Garamond" w:eastAsia="Times New Roman" w:hAnsi="Garamond" w:cs="Garamond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Garamond" w:eastAsia="Times New Roman" w:hAnsi="Garamond" w:cs="Garamond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Wingdings" w:hAnsi="Wingdings" w:cs="Wingdings" w:hint="default"/>
      <w:color w:val="0088B3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Garamond" w:eastAsia="Times New Roman" w:hAnsi="Garamond" w:cs="Garamond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Garamond" w:eastAsia="Times New Roman" w:hAnsi="Garamond" w:cs="Garamond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Garamond" w:eastAsia="Times New Roman" w:hAnsi="Garamond" w:cs="Garamond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Garamond" w:eastAsia="Times New Roman" w:hAnsi="Garamond" w:cs="Garamond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Garamond" w:eastAsia="Times New Roman" w:hAnsi="Garamond" w:cs="Garamond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Garamond" w:eastAsia="Times New Roman" w:hAnsi="Garamond" w:cs="Garamond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Garamond" w:eastAsia="Times New Roman" w:hAnsi="Garamond" w:cs="Garamond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rPr>
      <w:b/>
      <w:bCs/>
      <w:sz w:val="24"/>
      <w:szCs w:val="24"/>
      <w:lang w:val="it-IT" w:eastAsia="ar-SA" w:bidi="ar-SA"/>
    </w:rPr>
  </w:style>
  <w:style w:type="character" w:customStyle="1" w:styleId="Titolo2Carattere">
    <w:name w:val="Titolo 2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rPr>
      <w:sz w:val="24"/>
      <w:szCs w:val="24"/>
      <w:u w:val="single"/>
      <w:lang w:val="it-IT" w:eastAsia="ar-SA" w:bidi="ar-SA"/>
    </w:rPr>
  </w:style>
  <w:style w:type="character" w:customStyle="1" w:styleId="Titolo4Carattere">
    <w:name w:val="Titolo 4 Carattere"/>
    <w:rPr>
      <w:rFonts w:ascii="Arial" w:hAnsi="Arial" w:cs="Arial"/>
      <w:b/>
      <w:bCs/>
      <w:lang w:val="it-IT" w:eastAsia="ar-SA" w:bidi="ar-SA"/>
    </w:rPr>
  </w:style>
  <w:style w:type="character" w:customStyle="1" w:styleId="Titolo6Carattere">
    <w:name w:val="Titolo 6 Carattere"/>
    <w:rPr>
      <w:rFonts w:ascii="Calibri" w:hAnsi="Calibri" w:cs="Calibri"/>
      <w:b/>
      <w:bCs/>
      <w:sz w:val="22"/>
      <w:szCs w:val="22"/>
      <w:lang w:val="it-IT" w:eastAsia="ar-SA" w:bidi="ar-SA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CarattereCarattere">
    <w:name w:val="Carattere Carattere"/>
    <w:rPr>
      <w:rFonts w:ascii="Tahoma" w:hAnsi="Tahoma" w:cs="Tahoma"/>
      <w:sz w:val="16"/>
      <w:szCs w:val="16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Pr>
      <w:sz w:val="24"/>
      <w:szCs w:val="24"/>
    </w:rPr>
  </w:style>
  <w:style w:type="character" w:customStyle="1" w:styleId="CorpodeltestoCarattere">
    <w:name w:val="Corpo del testo Carattere"/>
    <w:rPr>
      <w:rFonts w:ascii="Courier" w:eastAsia="Times New Roman" w:hAnsi="Courier" w:cs="Courier"/>
      <w:color w:val="000000"/>
      <w:lang w:val="en-US" w:eastAsia="ar-SA" w:bidi="ar-SA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ottotitoloCarattere">
    <w:name w:val="Sottotitolo Carattere"/>
    <w:rPr>
      <w:rFonts w:ascii="Arial" w:eastAsia="Microsoft YaHei" w:hAnsi="Arial" w:cs="Mangal"/>
      <w:i/>
      <w:iCs/>
      <w:sz w:val="28"/>
      <w:szCs w:val="28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ind w:right="9360"/>
      <w:jc w:val="right"/>
    </w:pPr>
    <w:rPr>
      <w:rFonts w:ascii="Courier" w:hAnsi="Courier" w:cs="Courier"/>
      <w:color w:val="000000"/>
      <w:lang w:val="en-US" w:eastAsia="ar-SA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Titolo">
    <w:name w:val="Title"/>
    <w:basedOn w:val="Normale"/>
    <w:next w:val="Sottotitolo"/>
    <w:qFormat/>
    <w:pPr>
      <w:jc w:val="center"/>
    </w:pPr>
    <w:rPr>
      <w:b/>
    </w:rPr>
  </w:style>
  <w:style w:type="paragraph" w:styleId="Sottotitolo">
    <w:name w:val="Subtitle"/>
    <w:basedOn w:val="Intestazione1"/>
    <w:next w:val="Corpotesto"/>
    <w:qFormat/>
    <w:pPr>
      <w:jc w:val="center"/>
    </w:pPr>
    <w:rPr>
      <w:rFonts w:cs="Times New Roman"/>
      <w:i/>
      <w:i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left="170"/>
    </w:pPr>
  </w:style>
  <w:style w:type="paragraph" w:customStyle="1" w:styleId="Rientrocorpodeltesto21">
    <w:name w:val="Rientro corpo del testo 21"/>
    <w:basedOn w:val="Normale"/>
    <w:pPr>
      <w:ind w:left="530"/>
      <w:jc w:val="both"/>
    </w:p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entrocorpodeltesto22">
    <w:name w:val="Rientro corpo del testo 22"/>
    <w:basedOn w:val="Normale"/>
    <w:pPr>
      <w:spacing w:after="120" w:line="480" w:lineRule="auto"/>
      <w:ind w:left="283"/>
    </w:pPr>
  </w:style>
  <w:style w:type="paragraph" w:customStyle="1" w:styleId="Mappadocumento2">
    <w:name w:val="Mappa documento2"/>
    <w:basedOn w:val="Normale"/>
    <w:pPr>
      <w:shd w:val="clear" w:color="auto" w:fill="000080"/>
    </w:pPr>
    <w:rPr>
      <w:rFonts w:ascii="Tahoma" w:hAnsi="Tahoma" w:cs="Tahoma"/>
    </w:rPr>
  </w:style>
  <w:style w:type="paragraph" w:styleId="Paragrafoelenco">
    <w:name w:val="List Paragraph"/>
    <w:basedOn w:val="Normale"/>
    <w:qFormat/>
    <w:pPr>
      <w:spacing w:after="120"/>
      <w:ind w:left="720"/>
    </w:pPr>
    <w:rPr>
      <w:rFonts w:ascii="Calibri" w:eastAsia="Calibri" w:hAnsi="Calibri"/>
      <w:sz w:val="22"/>
      <w:szCs w:val="22"/>
    </w:rPr>
  </w:style>
  <w:style w:type="paragraph" w:styleId="Nessunaspaziatura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table" w:styleId="Grigliatabella">
    <w:name w:val="Table Grid"/>
    <w:basedOn w:val="Tabellanormale"/>
    <w:uiPriority w:val="39"/>
    <w:rsid w:val="008A2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946F598D376448909AB30E87E3FF06" ma:contentTypeVersion="11" ma:contentTypeDescription="Creare un nuovo documento." ma:contentTypeScope="" ma:versionID="a09d84a600436fcd63910589f852e988">
  <xsd:schema xmlns:xsd="http://www.w3.org/2001/XMLSchema" xmlns:xs="http://www.w3.org/2001/XMLSchema" xmlns:p="http://schemas.microsoft.com/office/2006/metadata/properties" xmlns:ns2="3800abf3-e124-4328-b285-49747591f55d" xmlns:ns3="9f1d870d-d0a1-4d44-9edc-fbc62d11c8ab" targetNamespace="http://schemas.microsoft.com/office/2006/metadata/properties" ma:root="true" ma:fieldsID="a86732e0be151b63a0116b71c9d245de" ns2:_="" ns3:_="">
    <xsd:import namespace="3800abf3-e124-4328-b285-49747591f55d"/>
    <xsd:import namespace="9f1d870d-d0a1-4d44-9edc-fbc62d11c8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00abf3-e124-4328-b285-49747591f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b33b9ab6-5876-40d2-b574-f50cf9d93e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1d870d-d0a1-4d44-9edc-fbc62d11c8a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9e8e3b-b51f-4901-8fa3-30f48e52ca2a}" ma:internalName="TaxCatchAll" ma:showField="CatchAllData" ma:web="9f1d870d-d0a1-4d44-9edc-fbc62d11c8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3800abf3-e124-4328-b285-49747591f55d" xsi:nil="true"/>
    <TaxCatchAll xmlns="9f1d870d-d0a1-4d44-9edc-fbc62d11c8ab"/>
  </documentManagement>
</p:properties>
</file>

<file path=customXml/itemProps1.xml><?xml version="1.0" encoding="utf-8"?>
<ds:datastoreItem xmlns:ds="http://schemas.openxmlformats.org/officeDocument/2006/customXml" ds:itemID="{B34239B6-C267-4BB8-A8E7-A73799DB0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00abf3-e124-4328-b285-49747591f55d"/>
    <ds:schemaRef ds:uri="9f1d870d-d0a1-4d44-9edc-fbc62d11c8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39AC64-63A1-4AD6-BBBC-19787F45E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C0693-23C0-49E7-ABB3-5DBCBA6F6504}">
  <ds:schemaRefs>
    <ds:schemaRef ds:uri="http://schemas.microsoft.com/office/2006/metadata/properties"/>
    <ds:schemaRef ds:uri="3800abf3-e124-4328-b285-49747591f55d"/>
    <ds:schemaRef ds:uri="9f1d870d-d0a1-4d44-9edc-fbc62d11c8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master</cp:lastModifiedBy>
  <cp:revision>6</cp:revision>
  <cp:lastPrinted>2023-11-01T15:19:00Z</cp:lastPrinted>
  <dcterms:created xsi:type="dcterms:W3CDTF">2023-10-18T06:36:00Z</dcterms:created>
  <dcterms:modified xsi:type="dcterms:W3CDTF">2023-11-02T14:56:00Z</dcterms:modified>
</cp:coreProperties>
</file>